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88" w:rsidRDefault="00751A02" w:rsidP="0065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bookmarkStart w:id="0" w:name="2.1.305"/>
      <w:r>
        <w:rPr>
          <w:rFonts w:ascii="Times New Roman" w:eastAsia="Times New Roman" w:hAnsi="Times New Roman" w:cs="Times New Roman"/>
          <w:b/>
          <w:lang w:eastAsia="hu-HU"/>
        </w:rPr>
        <w:t>„Ha e szigetnek ültetvényese volnék… s királya”</w:t>
      </w:r>
    </w:p>
    <w:p w:rsidR="00751A02" w:rsidRDefault="00751A02" w:rsidP="00657F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Gonzalo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utópiája</w:t>
      </w:r>
    </w:p>
    <w:p w:rsidR="00751A02" w:rsidRDefault="00751A02" w:rsidP="00751A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Shakespeare: A vihar. II. felvonás, 1. szín</w:t>
      </w:r>
    </w:p>
    <w:p w:rsidR="00EA50A5" w:rsidRDefault="00EA50A5" w:rsidP="00751A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EA50A5" w:rsidRDefault="00EA50A5" w:rsidP="00EA50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 dr</w:t>
      </w:r>
      <w:r w:rsidR="005E5A5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áma elején a háborgó tenger </w:t>
      </w:r>
      <w:r w:rsidR="00AF32CE" w:rsidRPr="00EA50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partra veti egy hajó utasait. A válogatott társaságban ott van </w:t>
      </w:r>
      <w:proofErr w:type="spellStart"/>
      <w:r w:rsidR="00AF32CE" w:rsidRPr="00EA50A5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Alonso</w:t>
      </w:r>
      <w:proofErr w:type="spellEnd"/>
      <w:r w:rsidR="00AF32CE" w:rsidRPr="00EA50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nápolyi király, aki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úgy hiszi</w:t>
      </w:r>
      <w:r w:rsidR="003F5E2C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AF32CE" w:rsidRPr="00EA50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fia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odalett, s </w:t>
      </w:r>
      <w:r w:rsidR="00AF32CE" w:rsidRPr="00EA50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elvesztéséért önmagát okolja.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Kíséretében akadnak olyanok, akik csak szítani akarják lelkiismeret-furdalását – </w:t>
      </w:r>
      <w:r w:rsidRPr="00EA50A5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Antonio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</w:t>
      </w:r>
      <w:r w:rsidRPr="00EA50A5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Sebastian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– ők a szigetet rémes helynek látják, és mindenből gúnyt űznek. </w:t>
      </w:r>
    </w:p>
    <w:p w:rsidR="00621688" w:rsidRDefault="00EA50A5" w:rsidP="00EA50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jó </w:t>
      </w:r>
      <w:proofErr w:type="spellStart"/>
      <w:r w:rsidRPr="00EA50A5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Gonzalo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tanácsos inkább vigasztalná a királyt, a szigetet egész jó helynek látja, s elképzeli, milyenné tenné, ha ő volna a király…</w:t>
      </w:r>
    </w:p>
    <w:p w:rsidR="00D869FD" w:rsidRPr="00EA50A5" w:rsidRDefault="00D869FD" w:rsidP="00EA50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869F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Feladat: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Olvassátok el a részletet, és dolgozzátok fel a választott szerep alapján!</w:t>
      </w:r>
    </w:p>
    <w:p w:rsidR="00AF32CE" w:rsidRDefault="00AF32CE" w:rsidP="00AF32C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4643"/>
        <w:gridCol w:w="4715"/>
      </w:tblGrid>
      <w:tr w:rsidR="00621688" w:rsidTr="003F5E2C">
        <w:tc>
          <w:tcPr>
            <w:tcW w:w="4786" w:type="dxa"/>
          </w:tcPr>
          <w:p w:rsidR="00EE0383" w:rsidRDefault="00EE0383" w:rsidP="00751A02">
            <w:pPr>
              <w:pStyle w:val="NormlWeb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  <w:p w:rsidR="00621688" w:rsidRPr="00751A02" w:rsidRDefault="00621688" w:rsidP="00751A02">
            <w:pPr>
              <w:pStyle w:val="NormlWeb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proofErr w:type="spellStart"/>
            <w:r w:rsidRPr="00751A02">
              <w:rPr>
                <w:i/>
                <w:sz w:val="22"/>
                <w:szCs w:val="22"/>
              </w:rPr>
              <w:t>In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the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state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I </w:t>
            </w:r>
            <w:proofErr w:type="spellStart"/>
            <w:r w:rsidRPr="00751A02">
              <w:rPr>
                <w:i/>
                <w:sz w:val="22"/>
                <w:szCs w:val="22"/>
              </w:rPr>
              <w:t>would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do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everything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differently</w:t>
            </w:r>
            <w:proofErr w:type="spellEnd"/>
            <w:r w:rsidRPr="00751A02">
              <w:rPr>
                <w:i/>
                <w:sz w:val="22"/>
                <w:szCs w:val="22"/>
              </w:rPr>
              <w:t>,’</w:t>
            </w:r>
            <w:r w:rsidRPr="00751A02">
              <w:rPr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sz w:val="22"/>
                <w:szCs w:val="22"/>
              </w:rPr>
              <w:t>said</w:t>
            </w:r>
            <w:proofErr w:type="spellEnd"/>
            <w:r w:rsidRPr="00751A02">
              <w:rPr>
                <w:sz w:val="22"/>
                <w:szCs w:val="22"/>
              </w:rPr>
              <w:t xml:space="preserve"> </w:t>
            </w:r>
            <w:proofErr w:type="spellStart"/>
            <w:r w:rsidRPr="003F5E2C">
              <w:rPr>
                <w:b/>
                <w:sz w:val="22"/>
                <w:szCs w:val="22"/>
              </w:rPr>
              <w:t>Gonzalo</w:t>
            </w:r>
            <w:proofErr w:type="spellEnd"/>
            <w:r w:rsidRPr="00751A02">
              <w:rPr>
                <w:sz w:val="22"/>
                <w:szCs w:val="22"/>
              </w:rPr>
              <w:t xml:space="preserve">. </w:t>
            </w:r>
            <w:r w:rsidRPr="00751A02">
              <w:rPr>
                <w:i/>
                <w:sz w:val="22"/>
                <w:szCs w:val="22"/>
              </w:rPr>
              <w:t>‘</w:t>
            </w:r>
            <w:proofErr w:type="spellStart"/>
            <w:r w:rsidRPr="00751A02">
              <w:rPr>
                <w:i/>
                <w:sz w:val="22"/>
                <w:szCs w:val="22"/>
              </w:rPr>
              <w:t>Because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I </w:t>
            </w:r>
            <w:proofErr w:type="spellStart"/>
            <w:r w:rsidRPr="00751A02">
              <w:rPr>
                <w:i/>
                <w:sz w:val="22"/>
                <w:szCs w:val="22"/>
              </w:rPr>
              <w:t>wouldn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’t </w:t>
            </w:r>
            <w:proofErr w:type="spellStart"/>
            <w:r w:rsidRPr="00751A02">
              <w:rPr>
                <w:i/>
                <w:sz w:val="22"/>
                <w:szCs w:val="22"/>
              </w:rPr>
              <w:t>allow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any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trade </w:t>
            </w:r>
            <w:proofErr w:type="spellStart"/>
            <w:r w:rsidRPr="00751A02">
              <w:rPr>
                <w:i/>
                <w:sz w:val="22"/>
                <w:szCs w:val="22"/>
              </w:rPr>
              <w:t>or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business. </w:t>
            </w:r>
            <w:proofErr w:type="spellStart"/>
            <w:r w:rsidRPr="00751A02">
              <w:rPr>
                <w:i/>
                <w:sz w:val="22"/>
                <w:szCs w:val="22"/>
              </w:rPr>
              <w:t>There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would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751A02">
              <w:rPr>
                <w:i/>
                <w:sz w:val="22"/>
                <w:szCs w:val="22"/>
              </w:rPr>
              <w:t>no-one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with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the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name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of ‘</w:t>
            </w:r>
            <w:proofErr w:type="spellStart"/>
            <w:r w:rsidRPr="00751A02">
              <w:rPr>
                <w:i/>
                <w:sz w:val="22"/>
                <w:szCs w:val="22"/>
              </w:rPr>
              <w:t>magistrate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’. </w:t>
            </w:r>
            <w:proofErr w:type="spellStart"/>
            <w:r w:rsidRPr="00751A02">
              <w:rPr>
                <w:i/>
                <w:sz w:val="22"/>
                <w:szCs w:val="22"/>
              </w:rPr>
              <w:t>Learning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would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751A02">
              <w:rPr>
                <w:i/>
                <w:sz w:val="22"/>
                <w:szCs w:val="22"/>
              </w:rPr>
              <w:t>unknown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. Riches, </w:t>
            </w:r>
            <w:proofErr w:type="spellStart"/>
            <w:r w:rsidRPr="00751A02">
              <w:rPr>
                <w:i/>
                <w:sz w:val="22"/>
                <w:szCs w:val="22"/>
              </w:rPr>
              <w:t>poverty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51A02">
              <w:rPr>
                <w:i/>
                <w:sz w:val="22"/>
                <w:szCs w:val="22"/>
              </w:rPr>
              <w:t>the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use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751A02">
              <w:rPr>
                <w:i/>
                <w:sz w:val="22"/>
                <w:szCs w:val="22"/>
              </w:rPr>
              <w:t>servants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– </w:t>
            </w:r>
            <w:proofErr w:type="spellStart"/>
            <w:r w:rsidRPr="00751A02">
              <w:rPr>
                <w:i/>
                <w:sz w:val="22"/>
                <w:szCs w:val="22"/>
              </w:rPr>
              <w:t>none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751A02">
              <w:rPr>
                <w:i/>
                <w:sz w:val="22"/>
                <w:szCs w:val="22"/>
              </w:rPr>
              <w:t>Contracts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51A02">
              <w:rPr>
                <w:i/>
                <w:sz w:val="22"/>
                <w:szCs w:val="22"/>
              </w:rPr>
              <w:t>hereditary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privileges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51A02">
              <w:rPr>
                <w:i/>
                <w:sz w:val="22"/>
                <w:szCs w:val="22"/>
              </w:rPr>
              <w:t>boundaries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51A02">
              <w:rPr>
                <w:i/>
                <w:sz w:val="22"/>
                <w:szCs w:val="22"/>
              </w:rPr>
              <w:t>ownership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751A02">
              <w:rPr>
                <w:i/>
                <w:sz w:val="22"/>
                <w:szCs w:val="22"/>
              </w:rPr>
              <w:t>land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51A02">
              <w:rPr>
                <w:i/>
                <w:sz w:val="22"/>
                <w:szCs w:val="22"/>
              </w:rPr>
              <w:t>cultivation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51A02">
              <w:rPr>
                <w:i/>
                <w:sz w:val="22"/>
                <w:szCs w:val="22"/>
              </w:rPr>
              <w:t>vineyards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– </w:t>
            </w:r>
            <w:proofErr w:type="spellStart"/>
            <w:r w:rsidRPr="00751A02">
              <w:rPr>
                <w:i/>
                <w:sz w:val="22"/>
                <w:szCs w:val="22"/>
              </w:rPr>
              <w:t>none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. No </w:t>
            </w:r>
            <w:proofErr w:type="spellStart"/>
            <w:r w:rsidRPr="00751A02">
              <w:rPr>
                <w:i/>
                <w:sz w:val="22"/>
                <w:szCs w:val="22"/>
              </w:rPr>
              <w:t>use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of metal, </w:t>
            </w:r>
            <w:proofErr w:type="spellStart"/>
            <w:r w:rsidRPr="00751A02">
              <w:rPr>
                <w:i/>
                <w:sz w:val="22"/>
                <w:szCs w:val="22"/>
              </w:rPr>
              <w:t>corn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51A02">
              <w:rPr>
                <w:i/>
                <w:sz w:val="22"/>
                <w:szCs w:val="22"/>
              </w:rPr>
              <w:t>or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wine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51A02">
              <w:rPr>
                <w:i/>
                <w:sz w:val="22"/>
                <w:szCs w:val="22"/>
              </w:rPr>
              <w:t>or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oil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; no </w:t>
            </w:r>
            <w:proofErr w:type="spellStart"/>
            <w:r w:rsidRPr="00751A02">
              <w:rPr>
                <w:i/>
                <w:sz w:val="22"/>
                <w:szCs w:val="22"/>
              </w:rPr>
              <w:t>working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751A02">
              <w:rPr>
                <w:i/>
                <w:sz w:val="22"/>
                <w:szCs w:val="22"/>
              </w:rPr>
              <w:t>All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men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would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751A02">
              <w:rPr>
                <w:i/>
                <w:sz w:val="22"/>
                <w:szCs w:val="22"/>
              </w:rPr>
              <w:t>idle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751A02">
              <w:rPr>
                <w:i/>
                <w:sz w:val="22"/>
                <w:szCs w:val="22"/>
              </w:rPr>
              <w:t>All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. And </w:t>
            </w:r>
            <w:proofErr w:type="spellStart"/>
            <w:r w:rsidRPr="00751A02">
              <w:rPr>
                <w:i/>
                <w:sz w:val="22"/>
                <w:szCs w:val="22"/>
              </w:rPr>
              <w:t>women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too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51A02">
              <w:rPr>
                <w:i/>
                <w:sz w:val="22"/>
                <w:szCs w:val="22"/>
              </w:rPr>
              <w:t>but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innocent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and </w:t>
            </w:r>
            <w:proofErr w:type="spellStart"/>
            <w:r w:rsidRPr="00751A02">
              <w:rPr>
                <w:i/>
                <w:sz w:val="22"/>
                <w:szCs w:val="22"/>
              </w:rPr>
              <w:t>pure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751A02">
              <w:rPr>
                <w:i/>
                <w:sz w:val="22"/>
                <w:szCs w:val="22"/>
              </w:rPr>
              <w:t>There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’d </w:t>
            </w:r>
            <w:proofErr w:type="gramStart"/>
            <w:r w:rsidRPr="00751A02">
              <w:rPr>
                <w:i/>
                <w:sz w:val="22"/>
                <w:szCs w:val="22"/>
              </w:rPr>
              <w:t>be</w:t>
            </w:r>
            <w:proofErr w:type="gramEnd"/>
            <w:r w:rsidRPr="00751A02">
              <w:rPr>
                <w:i/>
                <w:sz w:val="22"/>
                <w:szCs w:val="22"/>
              </w:rPr>
              <w:t xml:space="preserve"> no </w:t>
            </w:r>
            <w:proofErr w:type="spellStart"/>
            <w:r w:rsidRPr="00751A02">
              <w:rPr>
                <w:i/>
                <w:sz w:val="22"/>
                <w:szCs w:val="22"/>
              </w:rPr>
              <w:t>sovereign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rule</w:t>
            </w:r>
            <w:proofErr w:type="spellEnd"/>
            <w:r w:rsidRPr="00751A02">
              <w:rPr>
                <w:i/>
                <w:sz w:val="22"/>
                <w:szCs w:val="22"/>
              </w:rPr>
              <w:t>…’</w:t>
            </w:r>
          </w:p>
          <w:p w:rsidR="00621688" w:rsidRPr="00751A02" w:rsidRDefault="00621688" w:rsidP="00751A02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1A02">
              <w:rPr>
                <w:i/>
                <w:sz w:val="22"/>
                <w:szCs w:val="22"/>
              </w:rPr>
              <w:t xml:space="preserve">‘And </w:t>
            </w:r>
            <w:proofErr w:type="spellStart"/>
            <w:r w:rsidRPr="00751A02">
              <w:rPr>
                <w:i/>
                <w:sz w:val="22"/>
                <w:szCs w:val="22"/>
              </w:rPr>
              <w:t>yet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he </w:t>
            </w:r>
            <w:proofErr w:type="spellStart"/>
            <w:r w:rsidRPr="00751A02">
              <w:rPr>
                <w:i/>
                <w:sz w:val="22"/>
                <w:szCs w:val="22"/>
              </w:rPr>
              <w:t>wants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to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751A02">
              <w:rPr>
                <w:i/>
                <w:sz w:val="22"/>
                <w:szCs w:val="22"/>
              </w:rPr>
              <w:t>king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751A02">
              <w:rPr>
                <w:i/>
                <w:sz w:val="22"/>
                <w:szCs w:val="22"/>
              </w:rPr>
              <w:t>it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,’ </w:t>
            </w:r>
            <w:proofErr w:type="spellStart"/>
            <w:r w:rsidRPr="00751A02">
              <w:rPr>
                <w:sz w:val="22"/>
                <w:szCs w:val="22"/>
              </w:rPr>
              <w:t>laughed</w:t>
            </w:r>
            <w:proofErr w:type="spellEnd"/>
            <w:r w:rsidRPr="00751A02">
              <w:rPr>
                <w:sz w:val="22"/>
                <w:szCs w:val="22"/>
              </w:rPr>
              <w:t xml:space="preserve"> </w:t>
            </w:r>
            <w:r w:rsidRPr="003F5E2C">
              <w:rPr>
                <w:b/>
                <w:sz w:val="22"/>
                <w:szCs w:val="22"/>
              </w:rPr>
              <w:t>Sebastian</w:t>
            </w:r>
            <w:r w:rsidRPr="00751A02">
              <w:rPr>
                <w:sz w:val="22"/>
                <w:szCs w:val="22"/>
              </w:rPr>
              <w:t>.</w:t>
            </w:r>
          </w:p>
          <w:p w:rsidR="00621688" w:rsidRPr="00751A02" w:rsidRDefault="00621688" w:rsidP="00751A02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1A02">
              <w:rPr>
                <w:i/>
                <w:sz w:val="22"/>
                <w:szCs w:val="22"/>
              </w:rPr>
              <w:t xml:space="preserve">‘The </w:t>
            </w:r>
            <w:proofErr w:type="spellStart"/>
            <w:r w:rsidRPr="00751A02">
              <w:rPr>
                <w:i/>
                <w:sz w:val="22"/>
                <w:szCs w:val="22"/>
              </w:rPr>
              <w:t>result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Pr="00751A02">
              <w:rPr>
                <w:i/>
                <w:sz w:val="22"/>
                <w:szCs w:val="22"/>
              </w:rPr>
              <w:t>his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state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forgets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its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beginnings</w:t>
            </w:r>
            <w:proofErr w:type="spellEnd"/>
            <w:r w:rsidRPr="00751A02">
              <w:rPr>
                <w:i/>
                <w:sz w:val="22"/>
                <w:szCs w:val="22"/>
              </w:rPr>
              <w:t>,’</w:t>
            </w:r>
            <w:r w:rsidRPr="00751A02">
              <w:rPr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sz w:val="22"/>
                <w:szCs w:val="22"/>
              </w:rPr>
              <w:t>agreed</w:t>
            </w:r>
            <w:proofErr w:type="spellEnd"/>
            <w:r w:rsidRPr="00751A02">
              <w:rPr>
                <w:sz w:val="22"/>
                <w:szCs w:val="22"/>
              </w:rPr>
              <w:t xml:space="preserve"> </w:t>
            </w:r>
            <w:r w:rsidRPr="003F5E2C">
              <w:rPr>
                <w:b/>
                <w:sz w:val="22"/>
                <w:szCs w:val="22"/>
              </w:rPr>
              <w:t>Antonio</w:t>
            </w:r>
            <w:r w:rsidRPr="00751A02">
              <w:rPr>
                <w:sz w:val="22"/>
                <w:szCs w:val="22"/>
              </w:rPr>
              <w:t>.</w:t>
            </w:r>
          </w:p>
          <w:p w:rsidR="00621688" w:rsidRPr="00751A02" w:rsidRDefault="00621688" w:rsidP="00751A02">
            <w:pPr>
              <w:pStyle w:val="NormlWeb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751A02">
              <w:rPr>
                <w:i/>
                <w:sz w:val="22"/>
                <w:szCs w:val="22"/>
              </w:rPr>
              <w:t>‘</w:t>
            </w:r>
            <w:proofErr w:type="spellStart"/>
            <w:r w:rsidRPr="00751A02">
              <w:rPr>
                <w:i/>
                <w:sz w:val="22"/>
                <w:szCs w:val="22"/>
              </w:rPr>
              <w:t>Nature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will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produce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everything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for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the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common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good</w:t>
            </w:r>
            <w:proofErr w:type="spellEnd"/>
            <w:r w:rsidRPr="00751A02">
              <w:rPr>
                <w:i/>
                <w:sz w:val="22"/>
                <w:szCs w:val="22"/>
              </w:rPr>
              <w:t>,’</w:t>
            </w:r>
            <w:r w:rsidRPr="00751A02">
              <w:rPr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sz w:val="22"/>
                <w:szCs w:val="22"/>
              </w:rPr>
              <w:t>continued</w:t>
            </w:r>
            <w:proofErr w:type="spellEnd"/>
            <w:r w:rsidRPr="00751A02">
              <w:rPr>
                <w:sz w:val="22"/>
                <w:szCs w:val="22"/>
              </w:rPr>
              <w:t xml:space="preserve"> </w:t>
            </w:r>
            <w:proofErr w:type="spellStart"/>
            <w:r w:rsidRPr="003F5E2C">
              <w:rPr>
                <w:b/>
                <w:sz w:val="22"/>
                <w:szCs w:val="22"/>
              </w:rPr>
              <w:t>Gonzalo</w:t>
            </w:r>
            <w:proofErr w:type="spellEnd"/>
            <w:r w:rsidRPr="00751A02">
              <w:rPr>
                <w:sz w:val="22"/>
                <w:szCs w:val="22"/>
              </w:rPr>
              <w:t xml:space="preserve">, </w:t>
            </w:r>
            <w:r w:rsidRPr="00751A02">
              <w:rPr>
                <w:i/>
                <w:sz w:val="22"/>
                <w:szCs w:val="22"/>
              </w:rPr>
              <w:t>‘</w:t>
            </w:r>
            <w:proofErr w:type="spellStart"/>
            <w:r w:rsidRPr="00751A02">
              <w:rPr>
                <w:i/>
                <w:sz w:val="22"/>
                <w:szCs w:val="22"/>
              </w:rPr>
              <w:t>without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sweat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or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toil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. I </w:t>
            </w:r>
            <w:proofErr w:type="spellStart"/>
            <w:r w:rsidRPr="00751A02">
              <w:rPr>
                <w:i/>
                <w:sz w:val="22"/>
                <w:szCs w:val="22"/>
              </w:rPr>
              <w:t>would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have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no </w:t>
            </w:r>
            <w:proofErr w:type="spellStart"/>
            <w:r w:rsidRPr="00751A02">
              <w:rPr>
                <w:i/>
                <w:sz w:val="22"/>
                <w:szCs w:val="22"/>
              </w:rPr>
              <w:t>treason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51A02">
              <w:rPr>
                <w:i/>
                <w:sz w:val="22"/>
                <w:szCs w:val="22"/>
              </w:rPr>
              <w:t>crime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51A02">
              <w:rPr>
                <w:i/>
                <w:sz w:val="22"/>
                <w:szCs w:val="22"/>
              </w:rPr>
              <w:t>sword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51A02">
              <w:rPr>
                <w:i/>
                <w:sz w:val="22"/>
                <w:szCs w:val="22"/>
              </w:rPr>
              <w:t>spear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51A02">
              <w:rPr>
                <w:i/>
                <w:sz w:val="22"/>
                <w:szCs w:val="22"/>
              </w:rPr>
              <w:t>gun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or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any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weapons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51A02">
              <w:rPr>
                <w:i/>
                <w:sz w:val="22"/>
                <w:szCs w:val="22"/>
              </w:rPr>
              <w:t>but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Nature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would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give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all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plenty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51A02">
              <w:rPr>
                <w:i/>
                <w:sz w:val="22"/>
                <w:szCs w:val="22"/>
              </w:rPr>
              <w:t>all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abundance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51A02">
              <w:rPr>
                <w:i/>
                <w:sz w:val="22"/>
                <w:szCs w:val="22"/>
              </w:rPr>
              <w:t>to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feed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my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innocent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people</w:t>
            </w:r>
            <w:proofErr w:type="spellEnd"/>
            <w:r w:rsidRPr="00751A02">
              <w:rPr>
                <w:i/>
                <w:sz w:val="22"/>
                <w:szCs w:val="22"/>
              </w:rPr>
              <w:t>.’</w:t>
            </w:r>
          </w:p>
          <w:p w:rsidR="00621688" w:rsidRPr="00751A02" w:rsidRDefault="00621688" w:rsidP="00751A02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1A02">
              <w:rPr>
                <w:i/>
                <w:sz w:val="22"/>
                <w:szCs w:val="22"/>
              </w:rPr>
              <w:t xml:space="preserve">‘No </w:t>
            </w:r>
            <w:proofErr w:type="spellStart"/>
            <w:r w:rsidRPr="00751A02">
              <w:rPr>
                <w:i/>
                <w:sz w:val="22"/>
                <w:szCs w:val="22"/>
              </w:rPr>
              <w:t>marrying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among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his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subjects</w:t>
            </w:r>
            <w:proofErr w:type="spellEnd"/>
            <w:r w:rsidRPr="00751A02">
              <w:rPr>
                <w:i/>
                <w:sz w:val="22"/>
                <w:szCs w:val="22"/>
              </w:rPr>
              <w:t>?’</w:t>
            </w:r>
            <w:r w:rsidRPr="00751A02">
              <w:rPr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sz w:val="22"/>
                <w:szCs w:val="22"/>
              </w:rPr>
              <w:t>said</w:t>
            </w:r>
            <w:proofErr w:type="spellEnd"/>
            <w:r w:rsidRPr="00751A02">
              <w:rPr>
                <w:sz w:val="22"/>
                <w:szCs w:val="22"/>
              </w:rPr>
              <w:t xml:space="preserve"> </w:t>
            </w:r>
            <w:r w:rsidRPr="003F5E2C">
              <w:rPr>
                <w:b/>
                <w:sz w:val="22"/>
                <w:szCs w:val="22"/>
              </w:rPr>
              <w:t>Sebastian</w:t>
            </w:r>
            <w:r w:rsidRPr="00751A02">
              <w:rPr>
                <w:sz w:val="22"/>
                <w:szCs w:val="22"/>
              </w:rPr>
              <w:t>.</w:t>
            </w:r>
          </w:p>
          <w:p w:rsidR="00621688" w:rsidRPr="00751A02" w:rsidRDefault="00621688" w:rsidP="00751A02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1A02">
              <w:rPr>
                <w:i/>
                <w:sz w:val="22"/>
                <w:szCs w:val="22"/>
              </w:rPr>
              <w:t>‘</w:t>
            </w:r>
            <w:proofErr w:type="spellStart"/>
            <w:r w:rsidRPr="00751A02">
              <w:rPr>
                <w:i/>
                <w:sz w:val="22"/>
                <w:szCs w:val="22"/>
              </w:rPr>
              <w:t>None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, man; </w:t>
            </w:r>
            <w:proofErr w:type="spellStart"/>
            <w:r w:rsidRPr="00751A02">
              <w:rPr>
                <w:i/>
                <w:sz w:val="22"/>
                <w:szCs w:val="22"/>
              </w:rPr>
              <w:t>everyone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would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751A02">
              <w:rPr>
                <w:i/>
                <w:sz w:val="22"/>
                <w:szCs w:val="22"/>
              </w:rPr>
              <w:t>idle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– </w:t>
            </w:r>
            <w:proofErr w:type="spellStart"/>
            <w:r w:rsidRPr="00751A02">
              <w:rPr>
                <w:i/>
                <w:sz w:val="22"/>
                <w:szCs w:val="22"/>
              </w:rPr>
              <w:t>whores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and </w:t>
            </w:r>
            <w:proofErr w:type="spellStart"/>
            <w:r w:rsidRPr="00751A02">
              <w:rPr>
                <w:i/>
                <w:sz w:val="22"/>
                <w:szCs w:val="22"/>
              </w:rPr>
              <w:t>villains</w:t>
            </w:r>
            <w:proofErr w:type="spellEnd"/>
            <w:r w:rsidRPr="00751A02">
              <w:rPr>
                <w:i/>
                <w:sz w:val="22"/>
                <w:szCs w:val="22"/>
              </w:rPr>
              <w:t>,’</w:t>
            </w:r>
            <w:r w:rsidRPr="00751A02">
              <w:rPr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sz w:val="22"/>
                <w:szCs w:val="22"/>
              </w:rPr>
              <w:t>said</w:t>
            </w:r>
            <w:proofErr w:type="spellEnd"/>
            <w:r w:rsidRPr="00751A02">
              <w:rPr>
                <w:sz w:val="22"/>
                <w:szCs w:val="22"/>
              </w:rPr>
              <w:t xml:space="preserve"> </w:t>
            </w:r>
            <w:r w:rsidRPr="003F5E2C">
              <w:rPr>
                <w:b/>
                <w:sz w:val="22"/>
                <w:szCs w:val="22"/>
              </w:rPr>
              <w:t>Antonio</w:t>
            </w:r>
            <w:r w:rsidRPr="00751A02">
              <w:rPr>
                <w:sz w:val="22"/>
                <w:szCs w:val="22"/>
              </w:rPr>
              <w:t>.</w:t>
            </w:r>
          </w:p>
          <w:p w:rsidR="00621688" w:rsidRPr="00751A02" w:rsidRDefault="00621688" w:rsidP="00751A02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1A02">
              <w:rPr>
                <w:i/>
                <w:sz w:val="22"/>
                <w:szCs w:val="22"/>
              </w:rPr>
              <w:t xml:space="preserve">‘I </w:t>
            </w:r>
            <w:proofErr w:type="spellStart"/>
            <w:r w:rsidRPr="00751A02">
              <w:rPr>
                <w:i/>
                <w:sz w:val="22"/>
                <w:szCs w:val="22"/>
              </w:rPr>
              <w:t>would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rule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with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such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perfection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that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it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would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excel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the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Golden </w:t>
            </w:r>
            <w:proofErr w:type="spellStart"/>
            <w:r w:rsidRPr="00751A02">
              <w:rPr>
                <w:i/>
                <w:sz w:val="22"/>
                <w:szCs w:val="22"/>
              </w:rPr>
              <w:t>Age</w:t>
            </w:r>
            <w:proofErr w:type="spellEnd"/>
            <w:r w:rsidRPr="00751A02">
              <w:rPr>
                <w:i/>
                <w:sz w:val="22"/>
                <w:szCs w:val="22"/>
              </w:rPr>
              <w:t>,’</w:t>
            </w:r>
            <w:r w:rsidRPr="00751A02">
              <w:rPr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sz w:val="22"/>
                <w:szCs w:val="22"/>
              </w:rPr>
              <w:t>said</w:t>
            </w:r>
            <w:proofErr w:type="spellEnd"/>
            <w:r w:rsidRPr="00751A02">
              <w:rPr>
                <w:sz w:val="22"/>
                <w:szCs w:val="22"/>
              </w:rPr>
              <w:t xml:space="preserve"> </w:t>
            </w:r>
            <w:proofErr w:type="spellStart"/>
            <w:r w:rsidRPr="003F5E2C">
              <w:rPr>
                <w:b/>
                <w:sz w:val="22"/>
                <w:szCs w:val="22"/>
              </w:rPr>
              <w:t>Gonzalo</w:t>
            </w:r>
            <w:proofErr w:type="spellEnd"/>
            <w:r w:rsidRPr="00751A02">
              <w:rPr>
                <w:sz w:val="22"/>
                <w:szCs w:val="22"/>
              </w:rPr>
              <w:t>.</w:t>
            </w:r>
          </w:p>
          <w:p w:rsidR="00751A02" w:rsidRPr="00751A02" w:rsidRDefault="00751A02" w:rsidP="00751A02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F5E2C">
              <w:rPr>
                <w:b/>
                <w:sz w:val="22"/>
                <w:szCs w:val="22"/>
              </w:rPr>
              <w:t>Sebastian</w:t>
            </w:r>
            <w:r w:rsidRPr="00751A02">
              <w:rPr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sz w:val="22"/>
                <w:szCs w:val="22"/>
              </w:rPr>
              <w:t>bowed</w:t>
            </w:r>
            <w:proofErr w:type="spellEnd"/>
            <w:r w:rsidRPr="00751A02">
              <w:rPr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sz w:val="22"/>
                <w:szCs w:val="22"/>
              </w:rPr>
              <w:t>deeply</w:t>
            </w:r>
            <w:proofErr w:type="spellEnd"/>
            <w:r w:rsidRPr="00751A02">
              <w:rPr>
                <w:sz w:val="22"/>
                <w:szCs w:val="22"/>
              </w:rPr>
              <w:t xml:space="preserve">. </w:t>
            </w:r>
            <w:r w:rsidRPr="00751A02">
              <w:rPr>
                <w:i/>
                <w:sz w:val="22"/>
                <w:szCs w:val="22"/>
              </w:rPr>
              <w:t>‘</w:t>
            </w:r>
            <w:proofErr w:type="spellStart"/>
            <w:r w:rsidRPr="00751A02">
              <w:rPr>
                <w:i/>
                <w:sz w:val="22"/>
                <w:szCs w:val="22"/>
              </w:rPr>
              <w:t>God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Save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his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Majesty</w:t>
            </w:r>
            <w:proofErr w:type="spellEnd"/>
            <w:r w:rsidRPr="00751A02">
              <w:rPr>
                <w:i/>
                <w:sz w:val="22"/>
                <w:szCs w:val="22"/>
              </w:rPr>
              <w:t>,’</w:t>
            </w:r>
            <w:r w:rsidRPr="00751A02">
              <w:rPr>
                <w:sz w:val="22"/>
                <w:szCs w:val="22"/>
              </w:rPr>
              <w:t xml:space="preserve"> he </w:t>
            </w:r>
            <w:proofErr w:type="spellStart"/>
            <w:r w:rsidRPr="00751A02">
              <w:rPr>
                <w:sz w:val="22"/>
                <w:szCs w:val="22"/>
              </w:rPr>
              <w:t>said</w:t>
            </w:r>
            <w:proofErr w:type="spellEnd"/>
            <w:r w:rsidRPr="00751A02">
              <w:rPr>
                <w:sz w:val="22"/>
                <w:szCs w:val="22"/>
              </w:rPr>
              <w:t>.</w:t>
            </w:r>
          </w:p>
          <w:p w:rsidR="00751A02" w:rsidRPr="00751A02" w:rsidRDefault="00751A02" w:rsidP="00751A02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1A02">
              <w:rPr>
                <w:i/>
                <w:sz w:val="22"/>
                <w:szCs w:val="22"/>
              </w:rPr>
              <w:t xml:space="preserve">‘Long </w:t>
            </w:r>
            <w:proofErr w:type="spellStart"/>
            <w:r w:rsidRPr="00751A02">
              <w:rPr>
                <w:i/>
                <w:sz w:val="22"/>
                <w:szCs w:val="22"/>
              </w:rPr>
              <w:t>live</w:t>
            </w:r>
            <w:proofErr w:type="spellEnd"/>
            <w:r w:rsidRPr="00751A0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i/>
                <w:sz w:val="22"/>
                <w:szCs w:val="22"/>
              </w:rPr>
              <w:t>Gonzalo</w:t>
            </w:r>
            <w:proofErr w:type="spellEnd"/>
            <w:r w:rsidRPr="00751A02">
              <w:rPr>
                <w:i/>
                <w:sz w:val="22"/>
                <w:szCs w:val="22"/>
              </w:rPr>
              <w:t>!’</w:t>
            </w:r>
            <w:r w:rsidRPr="00751A02">
              <w:rPr>
                <w:sz w:val="22"/>
                <w:szCs w:val="22"/>
              </w:rPr>
              <w:t xml:space="preserve"> </w:t>
            </w:r>
            <w:proofErr w:type="spellStart"/>
            <w:r w:rsidRPr="00751A02">
              <w:rPr>
                <w:sz w:val="22"/>
                <w:szCs w:val="22"/>
              </w:rPr>
              <w:t>echoed</w:t>
            </w:r>
            <w:proofErr w:type="spellEnd"/>
            <w:r w:rsidRPr="00751A02">
              <w:rPr>
                <w:sz w:val="22"/>
                <w:szCs w:val="22"/>
              </w:rPr>
              <w:t xml:space="preserve"> </w:t>
            </w:r>
            <w:r w:rsidRPr="003F5E2C">
              <w:rPr>
                <w:b/>
                <w:sz w:val="22"/>
                <w:szCs w:val="22"/>
              </w:rPr>
              <w:t>Antonio</w:t>
            </w:r>
            <w:r w:rsidRPr="00751A02">
              <w:rPr>
                <w:sz w:val="22"/>
                <w:szCs w:val="22"/>
              </w:rPr>
              <w:t>.</w:t>
            </w:r>
          </w:p>
          <w:p w:rsidR="00621688" w:rsidRDefault="00621688" w:rsidP="00621688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643" w:type="dxa"/>
          </w:tcPr>
          <w:p w:rsidR="00621688" w:rsidRPr="00621688" w:rsidRDefault="00621688" w:rsidP="00621688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</w:pPr>
            <w:r w:rsidRPr="0062168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GONZALO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:</w:t>
            </w:r>
          </w:p>
          <w:p w:rsidR="00621688" w:rsidRPr="00621688" w:rsidRDefault="00621688" w:rsidP="0062168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6216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Mindent fordítva tennék államomban:</w:t>
            </w:r>
            <w:r w:rsidRPr="006216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br/>
              <w:t>megtiltanék minden kereskedést,</w:t>
            </w:r>
            <w:r w:rsidRPr="006216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br/>
              <w:t>nem lenne hivatalnak híre sem;</w:t>
            </w:r>
            <w:r w:rsidRPr="006216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br/>
              <w:t>betűt nem ismernének; szolgaság,</w:t>
            </w:r>
            <w:r w:rsidRPr="006216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br/>
              <w:t>kincs és nyomor, kontraktus és örökség,</w:t>
            </w:r>
            <w:r w:rsidRPr="006216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br/>
              <w:t xml:space="preserve">sövény, határ, se szántás, sem </w:t>
            </w:r>
            <w:proofErr w:type="spellStart"/>
            <w:r w:rsidRPr="006216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szürés</w:t>
            </w:r>
            <w:proofErr w:type="spellEnd"/>
            <w:r w:rsidRPr="006216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,</w:t>
            </w:r>
            <w:r w:rsidRPr="006216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br/>
              <w:t>nem lenne pénz, se liszt, olaj se, bor se.</w:t>
            </w:r>
            <w:r w:rsidRPr="006216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br/>
              <w:t>És munka sem, csak boldog emberek,</w:t>
            </w:r>
            <w:r w:rsidRPr="006216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br/>
              <w:t>és boldog, tiszta, tétlen asszonyok;</w:t>
            </w:r>
            <w:r w:rsidRPr="006216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br/>
              <w:t>se felsőség: -</w:t>
            </w:r>
          </w:p>
          <w:p w:rsidR="00621688" w:rsidRPr="00621688" w:rsidRDefault="00621688" w:rsidP="00621688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</w:pPr>
            <w:r w:rsidRPr="0062168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SEBASTIAN:</w:t>
            </w:r>
          </w:p>
          <w:p w:rsidR="00621688" w:rsidRPr="00621688" w:rsidRDefault="00621688" w:rsidP="0062168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6216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                       De ő azért király.</w:t>
            </w:r>
          </w:p>
          <w:p w:rsidR="00621688" w:rsidRPr="00621688" w:rsidRDefault="00621688" w:rsidP="00621688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</w:pPr>
            <w:r w:rsidRPr="0062168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ANTONIO:</w:t>
            </w:r>
          </w:p>
          <w:p w:rsidR="00621688" w:rsidRPr="00621688" w:rsidRDefault="00621688" w:rsidP="0062168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6216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Mire az államának a végére ér, elfelejti, hogy kezdte.</w:t>
            </w:r>
          </w:p>
          <w:p w:rsidR="00621688" w:rsidRPr="00621688" w:rsidRDefault="00621688" w:rsidP="00621688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</w:pPr>
            <w:r w:rsidRPr="0062168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GONZALO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:</w:t>
            </w:r>
          </w:p>
          <w:p w:rsidR="00621688" w:rsidRPr="00621688" w:rsidRDefault="00621688" w:rsidP="0062168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6216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Mindent magától hozzon ott a föld,</w:t>
            </w:r>
            <w:r w:rsidRPr="006216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br/>
              <w:t>izzadság nélkül: árulás, csalás,</w:t>
            </w:r>
            <w:r w:rsidRPr="006216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br/>
              <w:t>kard, lándzsa, kés, se puska, semmi gép</w:t>
            </w:r>
            <w:r w:rsidRPr="006216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br/>
              <w:t xml:space="preserve">nem kell nekem; csak amit </w:t>
            </w:r>
            <w:proofErr w:type="spellStart"/>
            <w:r w:rsidRPr="006216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ád</w:t>
            </w:r>
            <w:proofErr w:type="spellEnd"/>
            <w:r w:rsidRPr="006216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a föld</w:t>
            </w:r>
            <w:r w:rsidRPr="006216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br/>
              <w:t>magától; földi termés, bő gyümölcs,</w:t>
            </w:r>
            <w:r w:rsidRPr="006216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br/>
              <w:t>táplálni tiszta népemet.</w:t>
            </w:r>
          </w:p>
          <w:p w:rsidR="00621688" w:rsidRPr="00621688" w:rsidRDefault="00621688" w:rsidP="00621688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</w:pPr>
            <w:r w:rsidRPr="0062168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SEBASTIAN:</w:t>
            </w:r>
          </w:p>
          <w:p w:rsidR="00621688" w:rsidRPr="00621688" w:rsidRDefault="00621688" w:rsidP="0062168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6216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Nem lenne házasodás az alattvalói közt?</w:t>
            </w:r>
          </w:p>
          <w:p w:rsidR="00621688" w:rsidRPr="00621688" w:rsidRDefault="00621688" w:rsidP="00621688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</w:pPr>
            <w:r w:rsidRPr="0062168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ANTONIO:</w:t>
            </w:r>
          </w:p>
          <w:p w:rsidR="00621688" w:rsidRPr="00621688" w:rsidRDefault="00621688" w:rsidP="0062168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6216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Nem, barátom; mind boldog és tétlen: kokottok és naplopók.</w:t>
            </w:r>
          </w:p>
          <w:p w:rsidR="00621688" w:rsidRPr="00621688" w:rsidRDefault="00621688" w:rsidP="00621688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</w:pPr>
            <w:r w:rsidRPr="0062168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GONZALO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:</w:t>
            </w:r>
          </w:p>
          <w:p w:rsidR="00621688" w:rsidRPr="00621688" w:rsidRDefault="00621688" w:rsidP="0062168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6216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Bölcs kormányom túltenne az arany</w:t>
            </w:r>
            <w:r w:rsidRPr="006216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br/>
              <w:t>kor álmán.</w:t>
            </w:r>
          </w:p>
          <w:p w:rsidR="00621688" w:rsidRDefault="00621688" w:rsidP="0062168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62168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SEBASTIAN: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 xml:space="preserve"> </w:t>
            </w:r>
            <w:r w:rsidRPr="006216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Éljen őfelsége, éljen!</w:t>
            </w:r>
          </w:p>
          <w:p w:rsidR="00EA50A5" w:rsidRPr="00621688" w:rsidRDefault="00EA50A5" w:rsidP="006216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EA50A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ANTONIO: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Ég tartsa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Gonzalo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 királyt!</w:t>
            </w:r>
          </w:p>
        </w:tc>
        <w:tc>
          <w:tcPr>
            <w:tcW w:w="4715" w:type="dxa"/>
          </w:tcPr>
          <w:p w:rsidR="00621688" w:rsidRPr="00621688" w:rsidRDefault="00621688" w:rsidP="00621688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</w:pPr>
            <w:r w:rsidRPr="0062168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GONZALO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:</w:t>
            </w:r>
            <w:r w:rsidRPr="006216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Birodalmamban én minden dologban</w:t>
            </w:r>
            <w:r w:rsidRPr="006216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fordítva járnék el: a kereskedést</w:t>
            </w:r>
            <w:r w:rsidRPr="006216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nem engedném meg; semmi hivatalt sem;</w:t>
            </w:r>
            <w:r w:rsidRPr="006216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írás-olvasás, gazdagság, szegénység,</w:t>
            </w:r>
            <w:r w:rsidRPr="006216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szolgálat: tilos; szerződés, örökség,</w:t>
            </w:r>
            <w:r w:rsidRPr="006216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föld vagy szőlő elkerítése, szintén;</w:t>
            </w:r>
            <w:r w:rsidRPr="006216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nem volna fém, vetőmag, bor, olaj;</w:t>
            </w:r>
            <w:r w:rsidRPr="006216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se munka; tétlen volna minden férfi,</w:t>
            </w:r>
            <w:r w:rsidRPr="006216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és a nők is, de ártatlanok, tiszták;</w:t>
            </w:r>
            <w:r w:rsidRPr="006216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sem felségjog, -</w:t>
            </w:r>
          </w:p>
          <w:p w:rsidR="00621688" w:rsidRPr="00621688" w:rsidRDefault="00621688" w:rsidP="00621688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</w:pPr>
            <w:r w:rsidRPr="0062168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SEBASTIAN:</w:t>
            </w:r>
            <w:r w:rsidRPr="006216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Ő azért király volna.</w:t>
            </w:r>
          </w:p>
          <w:p w:rsidR="00621688" w:rsidRPr="00621688" w:rsidRDefault="00621688" w:rsidP="00621688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</w:pPr>
            <w:r w:rsidRPr="0062168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ANTONIO:</w:t>
            </w:r>
            <w:r w:rsidRPr="006216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Olyan ország ez, ahol az alvégen megfeledkeztek a felvégről.</w:t>
            </w:r>
          </w:p>
          <w:p w:rsidR="00621688" w:rsidRPr="00621688" w:rsidRDefault="00621688" w:rsidP="00621688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</w:pPr>
            <w:r w:rsidRPr="0062168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GONZALO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:</w:t>
            </w:r>
            <w:r w:rsidRPr="006216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Minden dolog közösben termelődne,</w:t>
            </w:r>
            <w:r w:rsidRPr="006216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izzadság nélkül: árulás, gonosztett, </w:t>
            </w:r>
            <w:r w:rsidRPr="006216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kard, lándzsa, kés, sem semmi gépezet</w:t>
            </w:r>
            <w:r w:rsidRPr="006216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nem volna itt; mert a természet adna,</w:t>
            </w:r>
            <w:r w:rsidRPr="006216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magától, bőséget és gazdagságot,</w:t>
            </w:r>
            <w:r w:rsidRPr="006216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ártatlan népemnek.</w:t>
            </w:r>
          </w:p>
          <w:p w:rsidR="00621688" w:rsidRPr="00621688" w:rsidRDefault="00621688" w:rsidP="00621688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</w:pPr>
            <w:r w:rsidRPr="0062168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SEBASTIAN:</w:t>
            </w:r>
            <w:r w:rsidRPr="006216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Házasság sem volna az alattvalók között?</w:t>
            </w:r>
          </w:p>
          <w:p w:rsidR="00621688" w:rsidRPr="00621688" w:rsidRDefault="00621688" w:rsidP="00621688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</w:pPr>
            <w:r w:rsidRPr="0062168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ANTONIO:</w:t>
            </w:r>
            <w:r w:rsidRPr="006216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Nem, barátom; csak lustálkodás; </w:t>
            </w:r>
            <w:proofErr w:type="gramStart"/>
            <w:r w:rsidRPr="006216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kurvák</w:t>
            </w:r>
            <w:proofErr w:type="gramEnd"/>
            <w:r w:rsidRPr="006216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és gazfickók.</w:t>
            </w:r>
          </w:p>
          <w:p w:rsidR="00621688" w:rsidRPr="00621688" w:rsidRDefault="00621688" w:rsidP="00621688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</w:pPr>
            <w:r w:rsidRPr="0062168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GONZALO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:</w:t>
            </w:r>
            <w:r w:rsidRPr="006216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Kormányzatom tökéletesebb volna,</w:t>
            </w:r>
            <w:r w:rsidRPr="006216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mint az aranykor.</w:t>
            </w:r>
          </w:p>
          <w:p w:rsidR="00621688" w:rsidRDefault="00621688" w:rsidP="0062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2168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SEBASTIAN: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 xml:space="preserve"> </w:t>
            </w:r>
            <w:r w:rsidRPr="0062168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Éljen a király!</w:t>
            </w:r>
          </w:p>
          <w:p w:rsidR="00EA50A5" w:rsidRPr="00EA50A5" w:rsidRDefault="00EA50A5" w:rsidP="0062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A50A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>ANTONIO: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 xml:space="preserve">Éljen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Gonzalo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u-HU"/>
              </w:rPr>
              <w:t>!</w:t>
            </w:r>
          </w:p>
        </w:tc>
      </w:tr>
      <w:tr w:rsidR="00621688" w:rsidTr="003F5E2C">
        <w:tc>
          <w:tcPr>
            <w:tcW w:w="4786" w:type="dxa"/>
          </w:tcPr>
          <w:p w:rsidR="00621688" w:rsidRDefault="00621688" w:rsidP="00621688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657F5A">
              <w:rPr>
                <w:rFonts w:ascii="Times New Roman" w:eastAsia="Times New Roman" w:hAnsi="Times New Roman" w:cs="Times New Roman"/>
                <w:lang w:eastAsia="hu-HU"/>
              </w:rPr>
              <w:t xml:space="preserve">Shakespeare: </w:t>
            </w:r>
            <w:r w:rsidRPr="00657F5A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The </w:t>
            </w:r>
            <w:proofErr w:type="spellStart"/>
            <w:r w:rsidRPr="00657F5A">
              <w:rPr>
                <w:rFonts w:ascii="Times New Roman" w:eastAsia="Times New Roman" w:hAnsi="Times New Roman" w:cs="Times New Roman"/>
                <w:i/>
                <w:lang w:eastAsia="hu-HU"/>
              </w:rPr>
              <w:t>Tempest</w:t>
            </w:r>
            <w:proofErr w:type="spellEnd"/>
            <w:r w:rsidRPr="00657F5A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proofErr w:type="spellStart"/>
            <w:r w:rsidRPr="00657F5A">
              <w:rPr>
                <w:rFonts w:ascii="Times New Roman" w:eastAsia="Times New Roman" w:hAnsi="Times New Roman" w:cs="Times New Roman"/>
                <w:lang w:eastAsia="hu-HU"/>
              </w:rPr>
              <w:t>Act</w:t>
            </w:r>
            <w:proofErr w:type="spellEnd"/>
            <w:r w:rsidRPr="00657F5A">
              <w:rPr>
                <w:rFonts w:ascii="Times New Roman" w:eastAsia="Times New Roman" w:hAnsi="Times New Roman" w:cs="Times New Roman"/>
                <w:lang w:eastAsia="hu-HU"/>
              </w:rPr>
              <w:t xml:space="preserve"> II. </w:t>
            </w:r>
            <w:proofErr w:type="spellStart"/>
            <w:r w:rsidRPr="00657F5A">
              <w:rPr>
                <w:rFonts w:ascii="Times New Roman" w:eastAsia="Times New Roman" w:hAnsi="Times New Roman" w:cs="Times New Roman"/>
                <w:lang w:eastAsia="hu-HU"/>
              </w:rPr>
              <w:t>Scene</w:t>
            </w:r>
            <w:proofErr w:type="spellEnd"/>
            <w:r w:rsidRPr="00657F5A">
              <w:rPr>
                <w:rFonts w:ascii="Times New Roman" w:eastAsia="Times New Roman" w:hAnsi="Times New Roman" w:cs="Times New Roman"/>
                <w:lang w:eastAsia="hu-HU"/>
              </w:rPr>
              <w:t xml:space="preserve"> 1.</w:t>
            </w:r>
          </w:p>
          <w:p w:rsidR="005E5A5C" w:rsidRDefault="005E5A5C" w:rsidP="005E5A5C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E5A5C">
              <w:rPr>
                <w:rFonts w:ascii="Times New Roman" w:hAnsi="Times New Roman" w:cs="Times New Roman"/>
                <w:b/>
                <w:sz w:val="16"/>
                <w:szCs w:val="16"/>
              </w:rPr>
              <w:t>Forrás:</w:t>
            </w:r>
            <w:r w:rsidRPr="005E5A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7" w:history="1">
              <w:r w:rsidRPr="005E5A5C">
                <w:rPr>
                  <w:rStyle w:val="Hiperhivatkozs"/>
                  <w:rFonts w:ascii="Times New Roman" w:hAnsi="Times New Roman" w:cs="Times New Roman"/>
                  <w:sz w:val="16"/>
                  <w:szCs w:val="16"/>
                </w:rPr>
                <w:t>https://www.nosweatshakespeare.com/shakespeares-plays</w:t>
              </w:r>
            </w:hyperlink>
            <w:r w:rsidRPr="005E5A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43" w:type="dxa"/>
          </w:tcPr>
          <w:p w:rsidR="00621688" w:rsidRPr="00621688" w:rsidRDefault="00621688" w:rsidP="006216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57F5A">
              <w:rPr>
                <w:rFonts w:ascii="Times New Roman" w:eastAsia="Times New Roman" w:hAnsi="Times New Roman" w:cs="Times New Roman"/>
                <w:i/>
                <w:lang w:eastAsia="hu-HU"/>
              </w:rPr>
              <w:t>Babits Mihály fordítása</w:t>
            </w:r>
          </w:p>
        </w:tc>
        <w:tc>
          <w:tcPr>
            <w:tcW w:w="4715" w:type="dxa"/>
          </w:tcPr>
          <w:p w:rsidR="00621688" w:rsidRPr="00621688" w:rsidRDefault="00621688" w:rsidP="006216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657F5A">
              <w:rPr>
                <w:rFonts w:ascii="Times New Roman" w:eastAsia="Times New Roman" w:hAnsi="Times New Roman" w:cs="Times New Roman"/>
                <w:i/>
                <w:lang w:eastAsia="hu-HU"/>
              </w:rPr>
              <w:t>Fábri Péter fordítása</w:t>
            </w:r>
          </w:p>
        </w:tc>
      </w:tr>
    </w:tbl>
    <w:p w:rsidR="00891001" w:rsidRDefault="00891001" w:rsidP="001657E8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891001" w:rsidRDefault="00891001" w:rsidP="00891001">
      <w:pPr>
        <w:spacing w:after="0" w:line="36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2D7027" w:rsidRPr="001657E8" w:rsidRDefault="002D7027" w:rsidP="00891001">
      <w:pPr>
        <w:spacing w:after="0" w:line="360" w:lineRule="auto"/>
        <w:rPr>
          <w:rFonts w:ascii="Times New Roman" w:eastAsia="Times New Roman" w:hAnsi="Times New Roman" w:cs="Times New Roman"/>
          <w:b/>
          <w:lang w:eastAsia="hu-HU"/>
        </w:rPr>
      </w:pPr>
      <w:r w:rsidRPr="001657E8">
        <w:rPr>
          <w:rFonts w:ascii="Times New Roman" w:eastAsia="Times New Roman" w:hAnsi="Times New Roman" w:cs="Times New Roman"/>
          <w:b/>
          <w:lang w:eastAsia="hu-HU"/>
        </w:rPr>
        <w:t>A szerepek:</w:t>
      </w:r>
    </w:p>
    <w:p w:rsidR="002D7027" w:rsidRPr="001657E8" w:rsidRDefault="002D7027" w:rsidP="0089100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657E8">
        <w:rPr>
          <w:rFonts w:ascii="Times New Roman" w:eastAsia="Times New Roman" w:hAnsi="Times New Roman" w:cs="Times New Roman"/>
          <w:b/>
          <w:lang w:eastAsia="hu-HU"/>
        </w:rPr>
        <w:t>Discussion</w:t>
      </w:r>
      <w:proofErr w:type="spellEnd"/>
      <w:r w:rsidRPr="001657E8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1657E8">
        <w:rPr>
          <w:rFonts w:ascii="Times New Roman" w:eastAsia="Times New Roman" w:hAnsi="Times New Roman" w:cs="Times New Roman"/>
          <w:b/>
          <w:lang w:eastAsia="hu-HU"/>
        </w:rPr>
        <w:t>Leader</w:t>
      </w:r>
      <w:proofErr w:type="spellEnd"/>
      <w:r w:rsidRPr="001657E8">
        <w:rPr>
          <w:rFonts w:ascii="Times New Roman" w:eastAsia="Times New Roman" w:hAnsi="Times New Roman" w:cs="Times New Roman"/>
          <w:lang w:eastAsia="hu-HU"/>
        </w:rPr>
        <w:t>: a megbeszélés vezetője</w:t>
      </w:r>
    </w:p>
    <w:p w:rsidR="002D7027" w:rsidRPr="001657E8" w:rsidRDefault="002D7027" w:rsidP="0089100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657E8">
        <w:rPr>
          <w:rFonts w:ascii="Times New Roman" w:eastAsia="Times New Roman" w:hAnsi="Times New Roman" w:cs="Times New Roman"/>
          <w:b/>
          <w:lang w:eastAsia="hu-HU"/>
        </w:rPr>
        <w:t>Summarizer</w:t>
      </w:r>
      <w:proofErr w:type="spellEnd"/>
      <w:r w:rsidRPr="001657E8">
        <w:rPr>
          <w:rFonts w:ascii="Times New Roman" w:eastAsia="Times New Roman" w:hAnsi="Times New Roman" w:cs="Times New Roman"/>
          <w:lang w:eastAsia="hu-HU"/>
        </w:rPr>
        <w:t xml:space="preserve">: </w:t>
      </w:r>
      <w:proofErr w:type="spellStart"/>
      <w:r w:rsidR="00DD5103" w:rsidRPr="001657E8">
        <w:rPr>
          <w:rFonts w:ascii="Times New Roman" w:eastAsia="Times New Roman" w:hAnsi="Times New Roman" w:cs="Times New Roman"/>
          <w:lang w:eastAsia="hu-HU"/>
        </w:rPr>
        <w:t>Miroel</w:t>
      </w:r>
      <w:proofErr w:type="spellEnd"/>
      <w:r w:rsidR="00DD5103" w:rsidRPr="001657E8">
        <w:rPr>
          <w:rFonts w:ascii="Times New Roman" w:eastAsia="Times New Roman" w:hAnsi="Times New Roman" w:cs="Times New Roman"/>
          <w:lang w:eastAsia="hu-HU"/>
        </w:rPr>
        <w:t xml:space="preserve"> van </w:t>
      </w:r>
      <w:proofErr w:type="spellStart"/>
      <w:r w:rsidR="00DD5103" w:rsidRPr="001657E8">
        <w:rPr>
          <w:rFonts w:ascii="Times New Roman" w:eastAsia="Times New Roman" w:hAnsi="Times New Roman" w:cs="Times New Roman"/>
          <w:lang w:eastAsia="hu-HU"/>
        </w:rPr>
        <w:t>So</w:t>
      </w:r>
      <w:proofErr w:type="spellEnd"/>
      <w:r w:rsidR="00DD5103" w:rsidRPr="001657E8">
        <w:rPr>
          <w:rFonts w:ascii="Times New Roman" w:eastAsia="Times New Roman" w:hAnsi="Times New Roman" w:cs="Times New Roman"/>
          <w:lang w:eastAsia="hu-HU"/>
        </w:rPr>
        <w:t xml:space="preserve">, a </w:t>
      </w:r>
      <w:proofErr w:type="spellStart"/>
      <w:r w:rsidR="00DD5103" w:rsidRPr="001657E8">
        <w:rPr>
          <w:rFonts w:ascii="Times New Roman" w:eastAsia="Times New Roman" w:hAnsi="Times New Roman" w:cs="Times New Roman"/>
          <w:lang w:eastAsia="hu-HU"/>
        </w:rPr>
        <w:t>zanzásító</w:t>
      </w:r>
      <w:proofErr w:type="spellEnd"/>
      <w:r w:rsidR="00DD5103" w:rsidRPr="001657E8">
        <w:rPr>
          <w:rFonts w:ascii="Times New Roman" w:eastAsia="Times New Roman" w:hAnsi="Times New Roman" w:cs="Times New Roman"/>
          <w:lang w:eastAsia="hu-HU"/>
        </w:rPr>
        <w:t xml:space="preserve"> </w:t>
      </w:r>
      <w:r w:rsidR="00DD5103" w:rsidRPr="001657E8">
        <w:rPr>
          <w:rFonts w:ascii="Times New Roman" w:eastAsia="Times New Roman" w:hAnsi="Times New Roman" w:cs="Times New Roman"/>
          <w:lang w:eastAsia="hu-HU"/>
        </w:rPr>
        <w:tab/>
        <w:t>→ feladata a lényegkiemelés, összefoglalás</w:t>
      </w:r>
    </w:p>
    <w:p w:rsidR="002D7027" w:rsidRPr="001657E8" w:rsidRDefault="002D7027" w:rsidP="0089100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657E8">
        <w:rPr>
          <w:rFonts w:ascii="Times New Roman" w:eastAsia="Times New Roman" w:hAnsi="Times New Roman" w:cs="Times New Roman"/>
          <w:b/>
          <w:lang w:eastAsia="hu-HU"/>
        </w:rPr>
        <w:t>Connector</w:t>
      </w:r>
      <w:proofErr w:type="spellEnd"/>
      <w:r w:rsidR="00DD5103" w:rsidRPr="001657E8">
        <w:rPr>
          <w:rFonts w:ascii="Times New Roman" w:eastAsia="Times New Roman" w:hAnsi="Times New Roman" w:cs="Times New Roman"/>
          <w:lang w:eastAsia="hu-HU"/>
        </w:rPr>
        <w:t xml:space="preserve">: </w:t>
      </w:r>
      <w:r w:rsidR="00891001">
        <w:rPr>
          <w:rFonts w:ascii="Times New Roman" w:eastAsia="Times New Roman" w:hAnsi="Times New Roman" w:cs="Times New Roman"/>
          <w:lang w:eastAsia="hu-HU"/>
        </w:rPr>
        <w:t>Amper kisasszony, a kapcsoló</w:t>
      </w:r>
      <w:r w:rsidR="00891001">
        <w:rPr>
          <w:rFonts w:ascii="Times New Roman" w:eastAsia="Times New Roman" w:hAnsi="Times New Roman" w:cs="Times New Roman"/>
          <w:lang w:eastAsia="hu-HU"/>
        </w:rPr>
        <w:tab/>
      </w:r>
      <w:r w:rsidR="005D4345" w:rsidRPr="001657E8">
        <w:rPr>
          <w:rFonts w:ascii="Times New Roman" w:eastAsia="Times New Roman" w:hAnsi="Times New Roman" w:cs="Times New Roman"/>
          <w:lang w:eastAsia="hu-HU"/>
        </w:rPr>
        <w:t xml:space="preserve">→ </w:t>
      </w:r>
      <w:r w:rsidR="00DD5103" w:rsidRPr="001657E8">
        <w:rPr>
          <w:rFonts w:ascii="Times New Roman" w:eastAsia="Times New Roman" w:hAnsi="Times New Roman" w:cs="Times New Roman"/>
          <w:lang w:eastAsia="hu-HU"/>
        </w:rPr>
        <w:t>feladata az olvasott szöveg kapcsolása a tapasztalati világhoz</w:t>
      </w:r>
      <w:r w:rsidR="00DD5103" w:rsidRPr="001657E8">
        <w:rPr>
          <w:rFonts w:ascii="Times New Roman" w:eastAsia="Times New Roman" w:hAnsi="Times New Roman" w:cs="Times New Roman"/>
          <w:i/>
          <w:lang w:eastAsia="hu-HU"/>
        </w:rPr>
        <w:t xml:space="preserve"> („Ezzel hol találkoztam már az életben?”)</w:t>
      </w:r>
    </w:p>
    <w:p w:rsidR="002D7027" w:rsidRPr="001657E8" w:rsidRDefault="002D7027" w:rsidP="0089100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1657E8">
        <w:rPr>
          <w:rFonts w:ascii="Times New Roman" w:eastAsia="Times New Roman" w:hAnsi="Times New Roman" w:cs="Times New Roman"/>
          <w:b/>
          <w:lang w:eastAsia="hu-HU"/>
        </w:rPr>
        <w:t>Word Master</w:t>
      </w:r>
      <w:r w:rsidRPr="001657E8">
        <w:rPr>
          <w:rFonts w:ascii="Times New Roman" w:eastAsia="Times New Roman" w:hAnsi="Times New Roman" w:cs="Times New Roman"/>
          <w:lang w:eastAsia="hu-HU"/>
        </w:rPr>
        <w:t>: a szavak mestere</w:t>
      </w:r>
      <w:r w:rsidR="00DD5103" w:rsidRPr="001657E8">
        <w:rPr>
          <w:rFonts w:ascii="Times New Roman" w:eastAsia="Times New Roman" w:hAnsi="Times New Roman" w:cs="Times New Roman"/>
          <w:lang w:eastAsia="hu-HU"/>
        </w:rPr>
        <w:t xml:space="preserve"> </w:t>
      </w:r>
      <w:r w:rsidR="00DD5103" w:rsidRPr="001657E8">
        <w:rPr>
          <w:rFonts w:ascii="Times New Roman" w:eastAsia="Times New Roman" w:hAnsi="Times New Roman" w:cs="Times New Roman"/>
          <w:lang w:eastAsia="hu-HU"/>
        </w:rPr>
        <w:tab/>
      </w:r>
      <w:r w:rsidR="00DD5103" w:rsidRPr="001657E8">
        <w:rPr>
          <w:rFonts w:ascii="Times New Roman" w:eastAsia="Times New Roman" w:hAnsi="Times New Roman" w:cs="Times New Roman"/>
          <w:lang w:eastAsia="hu-HU"/>
        </w:rPr>
        <w:tab/>
      </w:r>
      <w:r w:rsidR="005D4345" w:rsidRPr="001657E8">
        <w:rPr>
          <w:rFonts w:ascii="Times New Roman" w:eastAsia="Times New Roman" w:hAnsi="Times New Roman" w:cs="Times New Roman"/>
          <w:lang w:eastAsia="hu-HU"/>
        </w:rPr>
        <w:t>→</w:t>
      </w:r>
      <w:r w:rsidR="00DD5103" w:rsidRPr="001657E8">
        <w:rPr>
          <w:rFonts w:ascii="Times New Roman" w:eastAsia="Times New Roman" w:hAnsi="Times New Roman" w:cs="Times New Roman"/>
          <w:lang w:eastAsia="hu-HU"/>
        </w:rPr>
        <w:t xml:space="preserve"> feladata a szavak jelentésének pontosítása, tisztázása</w:t>
      </w:r>
    </w:p>
    <w:p w:rsidR="002D7027" w:rsidRPr="001657E8" w:rsidRDefault="002D7027" w:rsidP="0089100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657E8">
        <w:rPr>
          <w:rFonts w:ascii="Times New Roman" w:eastAsia="Times New Roman" w:hAnsi="Times New Roman" w:cs="Times New Roman"/>
          <w:b/>
          <w:lang w:eastAsia="hu-HU"/>
        </w:rPr>
        <w:t>Passage</w:t>
      </w:r>
      <w:proofErr w:type="spellEnd"/>
      <w:r w:rsidRPr="001657E8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1657E8">
        <w:rPr>
          <w:rFonts w:ascii="Times New Roman" w:eastAsia="Times New Roman" w:hAnsi="Times New Roman" w:cs="Times New Roman"/>
          <w:b/>
          <w:lang w:eastAsia="hu-HU"/>
        </w:rPr>
        <w:t>Person</w:t>
      </w:r>
      <w:proofErr w:type="spellEnd"/>
      <w:r w:rsidRPr="001657E8">
        <w:rPr>
          <w:rFonts w:ascii="Times New Roman" w:eastAsia="Times New Roman" w:hAnsi="Times New Roman" w:cs="Times New Roman"/>
          <w:lang w:eastAsia="hu-HU"/>
        </w:rPr>
        <w:t>: a részletek embere</w:t>
      </w:r>
      <w:r w:rsidR="00DD5103" w:rsidRPr="001657E8">
        <w:rPr>
          <w:rFonts w:ascii="Times New Roman" w:eastAsia="Times New Roman" w:hAnsi="Times New Roman" w:cs="Times New Roman"/>
          <w:lang w:eastAsia="hu-HU"/>
        </w:rPr>
        <w:t xml:space="preserve"> </w:t>
      </w:r>
      <w:r w:rsidR="00DD5103" w:rsidRPr="001657E8">
        <w:rPr>
          <w:rFonts w:ascii="Times New Roman" w:eastAsia="Times New Roman" w:hAnsi="Times New Roman" w:cs="Times New Roman"/>
          <w:lang w:eastAsia="hu-HU"/>
        </w:rPr>
        <w:tab/>
      </w:r>
      <w:r w:rsidR="00DD5103" w:rsidRPr="001657E8">
        <w:rPr>
          <w:rFonts w:ascii="Times New Roman" w:eastAsia="Times New Roman" w:hAnsi="Times New Roman" w:cs="Times New Roman"/>
          <w:lang w:eastAsia="hu-HU"/>
        </w:rPr>
        <w:tab/>
      </w:r>
      <w:r w:rsidR="005D4345" w:rsidRPr="001657E8">
        <w:rPr>
          <w:rFonts w:ascii="Times New Roman" w:eastAsia="Times New Roman" w:hAnsi="Times New Roman" w:cs="Times New Roman"/>
          <w:lang w:eastAsia="hu-HU"/>
        </w:rPr>
        <w:t>→</w:t>
      </w:r>
      <w:r w:rsidR="00DD5103" w:rsidRPr="001657E8">
        <w:rPr>
          <w:rFonts w:ascii="Times New Roman" w:eastAsia="Times New Roman" w:hAnsi="Times New Roman" w:cs="Times New Roman"/>
          <w:lang w:eastAsia="hu-HU"/>
        </w:rPr>
        <w:t xml:space="preserve"> feladata érdekes részletek kiemelése és értelmezése</w:t>
      </w:r>
    </w:p>
    <w:p w:rsidR="00DD5103" w:rsidRPr="001657E8" w:rsidRDefault="002D7027" w:rsidP="00891001">
      <w:pPr>
        <w:spacing w:after="0" w:line="360" w:lineRule="auto"/>
        <w:ind w:right="-738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657E8">
        <w:rPr>
          <w:rFonts w:ascii="Times New Roman" w:eastAsia="Times New Roman" w:hAnsi="Times New Roman" w:cs="Times New Roman"/>
          <w:b/>
          <w:lang w:eastAsia="hu-HU"/>
        </w:rPr>
        <w:t>Culture</w:t>
      </w:r>
      <w:proofErr w:type="spellEnd"/>
      <w:r w:rsidRPr="001657E8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1657E8">
        <w:rPr>
          <w:rFonts w:ascii="Times New Roman" w:eastAsia="Times New Roman" w:hAnsi="Times New Roman" w:cs="Times New Roman"/>
          <w:b/>
          <w:lang w:eastAsia="hu-HU"/>
        </w:rPr>
        <w:t>Collector</w:t>
      </w:r>
      <w:proofErr w:type="spellEnd"/>
      <w:r w:rsidR="00891001">
        <w:rPr>
          <w:rFonts w:ascii="Times New Roman" w:eastAsia="Times New Roman" w:hAnsi="Times New Roman" w:cs="Times New Roman"/>
          <w:lang w:eastAsia="hu-HU"/>
        </w:rPr>
        <w:t>: a kulturális attasé</w:t>
      </w:r>
      <w:r w:rsidR="00DD5103" w:rsidRPr="001657E8">
        <w:rPr>
          <w:rFonts w:ascii="Times New Roman" w:eastAsia="Times New Roman" w:hAnsi="Times New Roman" w:cs="Times New Roman"/>
          <w:lang w:eastAsia="hu-HU"/>
        </w:rPr>
        <w:t xml:space="preserve"> </w:t>
      </w:r>
      <w:r w:rsidR="00DD5103" w:rsidRPr="001657E8">
        <w:rPr>
          <w:rFonts w:ascii="Times New Roman" w:eastAsia="Times New Roman" w:hAnsi="Times New Roman" w:cs="Times New Roman"/>
          <w:lang w:eastAsia="hu-HU"/>
        </w:rPr>
        <w:tab/>
      </w:r>
      <w:r w:rsidR="00891001">
        <w:rPr>
          <w:rFonts w:ascii="Times New Roman" w:eastAsia="Times New Roman" w:hAnsi="Times New Roman" w:cs="Times New Roman"/>
          <w:lang w:eastAsia="hu-HU"/>
        </w:rPr>
        <w:tab/>
      </w:r>
      <w:r w:rsidR="005D4345" w:rsidRPr="001657E8">
        <w:rPr>
          <w:rFonts w:ascii="Times New Roman" w:eastAsia="Times New Roman" w:hAnsi="Times New Roman" w:cs="Times New Roman"/>
          <w:lang w:eastAsia="hu-HU"/>
        </w:rPr>
        <w:t xml:space="preserve">→ </w:t>
      </w:r>
      <w:r w:rsidR="00DD5103" w:rsidRPr="001657E8">
        <w:rPr>
          <w:rFonts w:ascii="Times New Roman" w:eastAsia="Times New Roman" w:hAnsi="Times New Roman" w:cs="Times New Roman"/>
          <w:lang w:eastAsia="hu-HU"/>
        </w:rPr>
        <w:t xml:space="preserve">feladata kulturális és irodalmi összefüggések teremtése </w:t>
      </w:r>
      <w:r w:rsidR="00DD5103" w:rsidRPr="001657E8">
        <w:rPr>
          <w:rFonts w:ascii="Times New Roman" w:eastAsia="Times New Roman" w:hAnsi="Times New Roman" w:cs="Times New Roman"/>
          <w:i/>
          <w:lang w:eastAsia="hu-HU"/>
        </w:rPr>
        <w:t>(„Ezzel hol találkoztam már az olvasmány</w:t>
      </w:r>
      <w:r w:rsidR="00891001">
        <w:rPr>
          <w:rFonts w:ascii="Times New Roman" w:eastAsia="Times New Roman" w:hAnsi="Times New Roman" w:cs="Times New Roman"/>
          <w:i/>
          <w:lang w:eastAsia="hu-HU"/>
        </w:rPr>
        <w:t>a</w:t>
      </w:r>
      <w:r w:rsidR="00DD5103" w:rsidRPr="001657E8">
        <w:rPr>
          <w:rFonts w:ascii="Times New Roman" w:eastAsia="Times New Roman" w:hAnsi="Times New Roman" w:cs="Times New Roman"/>
          <w:i/>
          <w:lang w:eastAsia="hu-HU"/>
        </w:rPr>
        <w:t>imban?”)</w:t>
      </w:r>
    </w:p>
    <w:p w:rsidR="002D7027" w:rsidRPr="001657E8" w:rsidRDefault="002D7027" w:rsidP="001657E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657E8" w:rsidRDefault="001657E8" w:rsidP="001657E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657E8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1657E8">
        <w:rPr>
          <w:rFonts w:ascii="Times New Roman" w:eastAsia="Times New Roman" w:hAnsi="Times New Roman" w:cs="Times New Roman"/>
          <w:i/>
          <w:lang w:eastAsia="hu-HU"/>
        </w:rPr>
        <w:t>Reading</w:t>
      </w:r>
      <w:proofErr w:type="spellEnd"/>
      <w:r w:rsidRPr="001657E8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proofErr w:type="spellStart"/>
      <w:r w:rsidRPr="001657E8">
        <w:rPr>
          <w:rFonts w:ascii="Times New Roman" w:eastAsia="Times New Roman" w:hAnsi="Times New Roman" w:cs="Times New Roman"/>
          <w:i/>
          <w:lang w:eastAsia="hu-HU"/>
        </w:rPr>
        <w:t>Circles</w:t>
      </w:r>
      <w:proofErr w:type="spellEnd"/>
      <w:r w:rsidRPr="001657E8">
        <w:rPr>
          <w:rFonts w:ascii="Times New Roman" w:eastAsia="Times New Roman" w:hAnsi="Times New Roman" w:cs="Times New Roman"/>
          <w:lang w:eastAsia="hu-HU"/>
        </w:rPr>
        <w:t xml:space="preserve"> módszer az angol nyelv és a magyar irodalom órák</w:t>
      </w:r>
      <w:r>
        <w:rPr>
          <w:rFonts w:ascii="Times New Roman" w:eastAsia="Times New Roman" w:hAnsi="Times New Roman" w:cs="Times New Roman"/>
          <w:lang w:eastAsia="hu-HU"/>
        </w:rPr>
        <w:t>at</w:t>
      </w:r>
      <w:r w:rsidRPr="001657E8">
        <w:rPr>
          <w:rFonts w:ascii="Times New Roman" w:eastAsia="Times New Roman" w:hAnsi="Times New Roman" w:cs="Times New Roman"/>
          <w:lang w:eastAsia="hu-HU"/>
        </w:rPr>
        <w:t xml:space="preserve"> kapcsolhatja össze. </w:t>
      </w:r>
    </w:p>
    <w:p w:rsidR="001657E8" w:rsidRPr="001657E8" w:rsidRDefault="001657E8" w:rsidP="001657E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657E8">
        <w:rPr>
          <w:rFonts w:ascii="Times New Roman" w:eastAsia="Times New Roman" w:hAnsi="Times New Roman" w:cs="Times New Roman"/>
          <w:lang w:eastAsia="hu-HU"/>
        </w:rPr>
        <w:t>A két tantárgy abban hasonlít egymáshoz, hogy mindkettő fókuszában a nyelv és a szöv</w:t>
      </w:r>
      <w:r>
        <w:rPr>
          <w:rFonts w:ascii="Times New Roman" w:eastAsia="Times New Roman" w:hAnsi="Times New Roman" w:cs="Times New Roman"/>
          <w:lang w:eastAsia="hu-HU"/>
        </w:rPr>
        <w:t>egértési-szövegalkotási kompeten</w:t>
      </w:r>
      <w:r w:rsidRPr="001657E8">
        <w:rPr>
          <w:rFonts w:ascii="Times New Roman" w:eastAsia="Times New Roman" w:hAnsi="Times New Roman" w:cs="Times New Roman"/>
          <w:lang w:eastAsia="hu-HU"/>
        </w:rPr>
        <w:t xml:space="preserve">ciák fejlesztése áll. </w:t>
      </w:r>
      <w:r>
        <w:rPr>
          <w:rFonts w:ascii="Times New Roman" w:eastAsia="Times New Roman" w:hAnsi="Times New Roman" w:cs="Times New Roman"/>
          <w:lang w:eastAsia="hu-HU"/>
        </w:rPr>
        <w:t>Továbbá m</w:t>
      </w:r>
      <w:r w:rsidRPr="001657E8">
        <w:rPr>
          <w:rFonts w:ascii="Times New Roman" w:eastAsia="Times New Roman" w:hAnsi="Times New Roman" w:cs="Times New Roman"/>
          <w:lang w:eastAsia="hu-HU"/>
        </w:rPr>
        <w:t xml:space="preserve">indkét tantárgy </w:t>
      </w:r>
      <w:r>
        <w:rPr>
          <w:rFonts w:ascii="Times New Roman" w:eastAsia="Times New Roman" w:hAnsi="Times New Roman" w:cs="Times New Roman"/>
          <w:lang w:eastAsia="hu-HU"/>
        </w:rPr>
        <w:t xml:space="preserve">lehetőséget kínál </w:t>
      </w:r>
      <w:r w:rsidRPr="001657E8">
        <w:rPr>
          <w:rFonts w:ascii="Times New Roman" w:eastAsia="Times New Roman" w:hAnsi="Times New Roman" w:cs="Times New Roman"/>
          <w:lang w:eastAsia="hu-HU"/>
        </w:rPr>
        <w:t>a kulturális ismeretek bővítésére.</w:t>
      </w:r>
    </w:p>
    <w:p w:rsidR="001657E8" w:rsidRDefault="00B76F3D" w:rsidP="001657E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módszer leírása és kapcsolódó anyagai innen tölthetők le:</w:t>
      </w:r>
    </w:p>
    <w:p w:rsidR="00B76F3D" w:rsidRDefault="00B76F3D" w:rsidP="001657E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hyperlink r:id="rId8" w:history="1">
        <w:r w:rsidRPr="00290C77">
          <w:rPr>
            <w:rStyle w:val="Hiperhivatkozs"/>
            <w:rFonts w:ascii="Times New Roman" w:eastAsia="Times New Roman" w:hAnsi="Times New Roman" w:cs="Times New Roman"/>
            <w:lang w:eastAsia="hu-HU"/>
          </w:rPr>
          <w:t>https://elt.oup.com/teachers/readingcircles/?cc=gb&amp;selLanguage=en</w:t>
        </w:r>
      </w:hyperlink>
    </w:p>
    <w:p w:rsidR="00B76F3D" w:rsidRDefault="00B76F3D" w:rsidP="001657E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Oxford University Press. English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Language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Teaching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. United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Kingdom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Ireland</w:t>
      </w:r>
      <w:proofErr w:type="spellEnd"/>
    </w:p>
    <w:p w:rsidR="00B76F3D" w:rsidRDefault="00B76F3D" w:rsidP="001657E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657E8" w:rsidRDefault="001657E8" w:rsidP="001657E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fe</w:t>
      </w:r>
      <w:r w:rsidRPr="001657E8">
        <w:rPr>
          <w:rFonts w:ascii="Times New Roman" w:eastAsia="Times New Roman" w:hAnsi="Times New Roman" w:cs="Times New Roman"/>
          <w:lang w:eastAsia="hu-HU"/>
        </w:rPr>
        <w:t xml:space="preserve">nti feladattal imitálnánk a módszer használatát, amely hosszabb szövegek feldolgozására lett kidolgozva – viszont nyelvtanulás és szövegértés </w:t>
      </w:r>
      <w:r w:rsidR="00B76F3D">
        <w:rPr>
          <w:rFonts w:ascii="Times New Roman" w:eastAsia="Times New Roman" w:hAnsi="Times New Roman" w:cs="Times New Roman"/>
          <w:lang w:eastAsia="hu-HU"/>
        </w:rPr>
        <w:t>céljából rövidebb szemelvények megbeszélésére is</w:t>
      </w:r>
      <w:r w:rsidRPr="001657E8">
        <w:rPr>
          <w:rFonts w:ascii="Times New Roman" w:eastAsia="Times New Roman" w:hAnsi="Times New Roman" w:cs="Times New Roman"/>
          <w:lang w:eastAsia="hu-HU"/>
        </w:rPr>
        <w:t xml:space="preserve"> alkalmasnak látjuk.</w:t>
      </w:r>
    </w:p>
    <w:p w:rsidR="001657E8" w:rsidRDefault="001657E8" w:rsidP="001657E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módszer differenciált csoportmunkára is alkalmas, hiszen a teljes műre, ill. részleteire, az eredeti (angol) szövegre és fordítására egyaránt épülhet.</w:t>
      </w:r>
    </w:p>
    <w:p w:rsidR="001657E8" w:rsidRDefault="00891001" w:rsidP="001657E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Előnyét</w:t>
      </w:r>
      <w:r w:rsidR="001657E8">
        <w:rPr>
          <w:rFonts w:ascii="Times New Roman" w:eastAsia="Times New Roman" w:hAnsi="Times New Roman" w:cs="Times New Roman"/>
          <w:lang w:eastAsia="hu-HU"/>
        </w:rPr>
        <w:t xml:space="preserve"> a csopor</w:t>
      </w:r>
      <w:r>
        <w:rPr>
          <w:rFonts w:ascii="Times New Roman" w:eastAsia="Times New Roman" w:hAnsi="Times New Roman" w:cs="Times New Roman"/>
          <w:lang w:eastAsia="hu-HU"/>
        </w:rPr>
        <w:t>tmunkában használt szerepekkel (</w:t>
      </w:r>
      <w:r w:rsidR="00B76F3D">
        <w:rPr>
          <w:rFonts w:ascii="Times New Roman" w:eastAsia="Times New Roman" w:hAnsi="Times New Roman" w:cs="Times New Roman"/>
          <w:lang w:eastAsia="hu-HU"/>
        </w:rPr>
        <w:t xml:space="preserve">pl. </w:t>
      </w:r>
      <w:r w:rsidR="001657E8">
        <w:rPr>
          <w:rFonts w:ascii="Times New Roman" w:eastAsia="Times New Roman" w:hAnsi="Times New Roman" w:cs="Times New Roman"/>
          <w:lang w:eastAsia="hu-HU"/>
        </w:rPr>
        <w:t>kérdező, jegyző, időmérő és hasonlók</w:t>
      </w:r>
      <w:r>
        <w:rPr>
          <w:rFonts w:ascii="Times New Roman" w:eastAsia="Times New Roman" w:hAnsi="Times New Roman" w:cs="Times New Roman"/>
          <w:lang w:eastAsia="hu-HU"/>
        </w:rPr>
        <w:t>kal</w:t>
      </w:r>
      <w:r w:rsidR="001657E8">
        <w:rPr>
          <w:rFonts w:ascii="Times New Roman" w:eastAsia="Times New Roman" w:hAnsi="Times New Roman" w:cs="Times New Roman"/>
          <w:lang w:eastAsia="hu-HU"/>
        </w:rPr>
        <w:t>) sze</w:t>
      </w:r>
      <w:r>
        <w:rPr>
          <w:rFonts w:ascii="Times New Roman" w:eastAsia="Times New Roman" w:hAnsi="Times New Roman" w:cs="Times New Roman"/>
          <w:lang w:eastAsia="hu-HU"/>
        </w:rPr>
        <w:t>mben abban látjuk, hogy elég világosan megfogalmazza a tennivalókat. Ha a módszer bejáratódik, a gyerekek maguk is tudják majd, mire vállalkoznak, mikor egy-egy szerepet elvállalnak.</w:t>
      </w:r>
    </w:p>
    <w:p w:rsidR="00891001" w:rsidRDefault="00891001" w:rsidP="001657E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91001" w:rsidRDefault="00891001" w:rsidP="001657E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Műveltségi területek: Shakespeare és a reneszánsz, az utópiák és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anti</w:t>
      </w:r>
      <w:r w:rsidR="00663693">
        <w:rPr>
          <w:rFonts w:ascii="Times New Roman" w:eastAsia="Times New Roman" w:hAnsi="Times New Roman" w:cs="Times New Roman"/>
          <w:lang w:eastAsia="hu-HU"/>
        </w:rPr>
        <w:t>-</w:t>
      </w:r>
      <w:r>
        <w:rPr>
          <w:rFonts w:ascii="Times New Roman" w:eastAsia="Times New Roman" w:hAnsi="Times New Roman" w:cs="Times New Roman"/>
          <w:lang w:eastAsia="hu-HU"/>
        </w:rPr>
        <w:t>utópiák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, a görög mitológia (aranykor), kommunikációs attitűdök és stratégiák</w:t>
      </w:r>
    </w:p>
    <w:p w:rsidR="00891001" w:rsidRDefault="00663693" w:rsidP="001657E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Javasolt életkor: 9-10. évfolyam</w:t>
      </w:r>
    </w:p>
    <w:p w:rsidR="00663693" w:rsidRPr="001657E8" w:rsidRDefault="00663693" w:rsidP="001657E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657E8" w:rsidRPr="001657E8" w:rsidRDefault="001657E8" w:rsidP="001657E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657E8">
        <w:rPr>
          <w:rFonts w:ascii="Times New Roman" w:eastAsia="Times New Roman" w:hAnsi="Times New Roman" w:cs="Times New Roman"/>
          <w:lang w:eastAsia="hu-HU"/>
        </w:rPr>
        <w:t>Az angol szöveget egy modernizált Shakespeare-kiadásból merítettük:</w:t>
      </w:r>
    </w:p>
    <w:p w:rsidR="001657E8" w:rsidRPr="001657E8" w:rsidRDefault="00B76F3D" w:rsidP="001657E8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1657E8" w:rsidRPr="001657E8">
          <w:rPr>
            <w:rStyle w:val="Hiperhivatkozs"/>
            <w:rFonts w:ascii="Times New Roman" w:hAnsi="Times New Roman" w:cs="Times New Roman"/>
          </w:rPr>
          <w:t>https://www.nosweatshakespeare.com/shakespeares-plays/modern-tempest/act-2-scene-1/</w:t>
        </w:r>
      </w:hyperlink>
    </w:p>
    <w:p w:rsidR="001657E8" w:rsidRDefault="001657E8" w:rsidP="002D702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76F3D" w:rsidRDefault="00B76F3D" w:rsidP="002D702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76F3D" w:rsidRDefault="00B76F3D" w:rsidP="002D702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76F3D" w:rsidRDefault="00B76F3D" w:rsidP="002D702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76F3D" w:rsidRDefault="00B76F3D" w:rsidP="002D702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bookmarkStart w:id="1" w:name="_GoBack"/>
      <w:bookmarkEnd w:id="1"/>
    </w:p>
    <w:p w:rsidR="00891001" w:rsidRDefault="00B76F3D" w:rsidP="00B76F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♠</w:t>
      </w:r>
      <w:r w:rsidR="00891001">
        <w:rPr>
          <w:rFonts w:ascii="Times New Roman" w:eastAsia="Times New Roman" w:hAnsi="Times New Roman" w:cs="Times New Roman"/>
          <w:lang w:eastAsia="hu-HU"/>
        </w:rPr>
        <w:br w:type="page"/>
      </w:r>
    </w:p>
    <w:p w:rsidR="001657E8" w:rsidRDefault="001657E8" w:rsidP="002D702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91001" w:rsidRPr="002D7027" w:rsidRDefault="00891001" w:rsidP="002D702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03066" w:rsidRPr="00657F5A" w:rsidRDefault="00F03066" w:rsidP="0065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57F5A">
        <w:rPr>
          <w:rFonts w:ascii="Times New Roman" w:eastAsia="Times New Roman" w:hAnsi="Times New Roman" w:cs="Times New Roman"/>
          <w:b/>
          <w:lang w:eastAsia="hu-HU"/>
        </w:rPr>
        <w:t>A lelkiismeret: tyúkszem vagy lábfagyás?</w:t>
      </w:r>
    </w:p>
    <w:p w:rsidR="00F03066" w:rsidRDefault="00751A02" w:rsidP="00657F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Shakespeare: A vihar.</w:t>
      </w:r>
      <w:r w:rsidR="00A62C2D">
        <w:rPr>
          <w:rFonts w:ascii="Times New Roman" w:eastAsia="Times New Roman" w:hAnsi="Times New Roman" w:cs="Times New Roman"/>
          <w:lang w:eastAsia="hu-HU"/>
        </w:rPr>
        <w:t xml:space="preserve"> II. felvonás, 1. szín</w:t>
      </w:r>
    </w:p>
    <w:p w:rsidR="00657F5A" w:rsidRPr="00657F5A" w:rsidRDefault="00657F5A" w:rsidP="00657F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4483"/>
        <w:gridCol w:w="4649"/>
      </w:tblGrid>
      <w:tr w:rsidR="00F03066" w:rsidRPr="00657F5A" w:rsidTr="00657F5A">
        <w:tc>
          <w:tcPr>
            <w:tcW w:w="4815" w:type="dxa"/>
          </w:tcPr>
          <w:p w:rsidR="00F03066" w:rsidRPr="00657F5A" w:rsidRDefault="00F03066" w:rsidP="00F03066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57F5A">
              <w:rPr>
                <w:rFonts w:ascii="Times New Roman" w:eastAsia="Times New Roman" w:hAnsi="Times New Roman" w:cs="Times New Roman"/>
                <w:b/>
                <w:lang w:eastAsia="hu-HU"/>
              </w:rPr>
              <w:t>SEBASTIAN:</w:t>
            </w:r>
          </w:p>
          <w:p w:rsidR="00F03066" w:rsidRPr="00BA03DA" w:rsidRDefault="00F03066" w:rsidP="00F03066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But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for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your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conscience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?</w:t>
            </w:r>
          </w:p>
          <w:p w:rsidR="00657F5A" w:rsidRDefault="00657F5A" w:rsidP="00F03066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bookmarkStart w:id="2" w:name="speech143"/>
          </w:p>
          <w:p w:rsidR="00F03066" w:rsidRPr="00BA03DA" w:rsidRDefault="00F03066" w:rsidP="00F03066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BA03D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ANTONIO</w:t>
            </w:r>
            <w:bookmarkEnd w:id="2"/>
            <w:r w:rsidRPr="00657F5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:</w:t>
            </w:r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F03066" w:rsidRPr="00657F5A" w:rsidRDefault="00F03066" w:rsidP="00F03066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bookmarkStart w:id="3" w:name="2.1.306"/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Ay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, sir;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where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lies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that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?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if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'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twere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a kibe,</w:t>
            </w:r>
            <w:bookmarkEnd w:id="3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bookmarkStart w:id="4" w:name="2.1.307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'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Twould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put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me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to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my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slipper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but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I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feel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not</w:t>
            </w:r>
            <w:bookmarkEnd w:id="4"/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bookmarkStart w:id="5" w:name="2.1.308"/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This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deity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in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my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bosom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twenty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consciences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bookmarkEnd w:id="5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bookmarkStart w:id="6" w:name="2.1.309"/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That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stand '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twixt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me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and Milan,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candied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be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they</w:t>
            </w:r>
            <w:bookmarkEnd w:id="6"/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bookmarkStart w:id="7" w:name="2.1.310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And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melt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ere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they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molest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! </w:t>
            </w:r>
            <w:proofErr w:type="gram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Here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lies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your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brother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bookmarkEnd w:id="7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bookmarkStart w:id="8" w:name="2.1.311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No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better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than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the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earth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he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lies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upon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bookmarkEnd w:id="8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bookmarkStart w:id="9" w:name="2.1.312"/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If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he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were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that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which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now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he's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like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that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's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dead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;</w:t>
            </w:r>
            <w:bookmarkEnd w:id="9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bookmarkStart w:id="10" w:name="2.1.313"/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Whom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I,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with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this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obedient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steel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three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inches of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it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bookmarkEnd w:id="10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bookmarkStart w:id="11" w:name="2.1.314"/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Can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lay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to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bed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for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ever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whiles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you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doing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thus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bookmarkEnd w:id="11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bookmarkStart w:id="12" w:name="2.1.315"/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To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the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perpetual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wink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for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aye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might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put</w:t>
            </w:r>
            <w:bookmarkEnd w:id="12"/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bookmarkStart w:id="13" w:name="2.1.316"/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This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ancient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morsel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this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Sir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Prudence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who</w:t>
            </w:r>
            <w:bookmarkEnd w:id="13"/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bookmarkStart w:id="14" w:name="2.1.317"/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Should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not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upbraid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our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course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proofErr w:type="gram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For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all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the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rest,</w:t>
            </w:r>
            <w:bookmarkEnd w:id="14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bookmarkStart w:id="15" w:name="2.1.318"/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They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'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ll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take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suggestion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as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a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cat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laps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milk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;</w:t>
            </w:r>
            <w:bookmarkEnd w:id="15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bookmarkStart w:id="16" w:name="2.1.319"/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They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'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ll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tell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the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clock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to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any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business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that</w:t>
            </w:r>
            <w:bookmarkEnd w:id="16"/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bookmarkStart w:id="17" w:name="2.1.320"/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We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say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befits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the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hour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bookmarkStart w:id="18" w:name="2.1.321"/>
            <w:bookmarkEnd w:id="17"/>
          </w:p>
          <w:p w:rsidR="00657F5A" w:rsidRDefault="00657F5A" w:rsidP="00F03066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F03066" w:rsidRPr="00657F5A" w:rsidRDefault="00F03066" w:rsidP="00F03066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57F5A">
              <w:rPr>
                <w:rFonts w:ascii="Times New Roman" w:eastAsia="Times New Roman" w:hAnsi="Times New Roman" w:cs="Times New Roman"/>
                <w:b/>
                <w:lang w:eastAsia="hu-HU"/>
              </w:rPr>
              <w:t>SEBASTIAN:</w:t>
            </w:r>
          </w:p>
          <w:p w:rsidR="00F03066" w:rsidRPr="00BA03DA" w:rsidRDefault="00F03066" w:rsidP="00F03066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Thy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case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dear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friend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bookmarkEnd w:id="18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bookmarkStart w:id="19" w:name="2.1.322"/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Shall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be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my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precedent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;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as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thou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got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'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st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Milan,</w:t>
            </w:r>
            <w:bookmarkEnd w:id="19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bookmarkStart w:id="20" w:name="2.1.323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I'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ll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come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by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Naples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Draw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thy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sword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one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stroke</w:t>
            </w:r>
            <w:bookmarkEnd w:id="20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bookmarkStart w:id="21" w:name="2.1.324"/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Shall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free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thee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from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the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tribute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which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thou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payest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;</w:t>
            </w:r>
            <w:bookmarkEnd w:id="21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bookmarkStart w:id="22" w:name="2.1.325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And I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the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king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shall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 xml:space="preserve"> love </w:t>
            </w:r>
            <w:proofErr w:type="spellStart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thee</w:t>
            </w:r>
            <w:proofErr w:type="spellEnd"/>
            <w:r w:rsidRPr="00BA03DA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bookmarkEnd w:id="22"/>
          </w:p>
          <w:p w:rsidR="00F03066" w:rsidRPr="00657F5A" w:rsidRDefault="00F03066" w:rsidP="00BA03D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483" w:type="dxa"/>
          </w:tcPr>
          <w:p w:rsidR="00F03066" w:rsidRPr="00657F5A" w:rsidRDefault="00F03066" w:rsidP="00F03066">
            <w:pPr>
              <w:rPr>
                <w:rFonts w:ascii="Times New Roman" w:hAnsi="Times New Roman" w:cs="Times New Roman"/>
                <w:b/>
              </w:rPr>
            </w:pPr>
            <w:r w:rsidRPr="00657F5A">
              <w:rPr>
                <w:rFonts w:ascii="Times New Roman" w:hAnsi="Times New Roman" w:cs="Times New Roman"/>
                <w:b/>
              </w:rPr>
              <w:t>SEBASTIAN:</w:t>
            </w:r>
          </w:p>
          <w:p w:rsidR="00F03066" w:rsidRPr="00657F5A" w:rsidRDefault="00F03066" w:rsidP="00F03066">
            <w:pPr>
              <w:pStyle w:val="NormlWeb"/>
              <w:widowControl w:val="0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57F5A">
              <w:rPr>
                <w:iCs/>
                <w:sz w:val="22"/>
                <w:szCs w:val="22"/>
              </w:rPr>
              <w:t>De hát a lelkiismeret? ‒</w:t>
            </w:r>
          </w:p>
          <w:p w:rsidR="00657F5A" w:rsidRDefault="00657F5A" w:rsidP="00F03066">
            <w:pPr>
              <w:pStyle w:val="NormlWeb"/>
              <w:widowControl w:val="0"/>
              <w:spacing w:before="0" w:beforeAutospacing="0" w:after="0" w:afterAutospacing="0"/>
              <w:rPr>
                <w:b/>
                <w:iCs/>
                <w:sz w:val="22"/>
                <w:szCs w:val="22"/>
              </w:rPr>
            </w:pPr>
          </w:p>
          <w:p w:rsidR="00F03066" w:rsidRPr="00657F5A" w:rsidRDefault="00F03066" w:rsidP="00F03066">
            <w:pPr>
              <w:pStyle w:val="NormlWeb"/>
              <w:widowControl w:val="0"/>
              <w:spacing w:before="0" w:beforeAutospacing="0" w:after="0" w:afterAutospacing="0"/>
              <w:rPr>
                <w:b/>
                <w:iCs/>
                <w:sz w:val="22"/>
                <w:szCs w:val="22"/>
              </w:rPr>
            </w:pPr>
            <w:r w:rsidRPr="00657F5A">
              <w:rPr>
                <w:b/>
                <w:iCs/>
                <w:sz w:val="22"/>
                <w:szCs w:val="22"/>
              </w:rPr>
              <w:t>ANTONIO:</w:t>
            </w:r>
          </w:p>
          <w:p w:rsidR="00F03066" w:rsidRPr="00657F5A" w:rsidRDefault="00F03066" w:rsidP="00F03066">
            <w:pPr>
              <w:pStyle w:val="NormlWeb"/>
              <w:widowControl w:val="0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57F5A">
              <w:rPr>
                <w:iCs/>
                <w:sz w:val="22"/>
                <w:szCs w:val="22"/>
              </w:rPr>
              <w:t>Uram, hol az? Ha volna lábfagyás,</w:t>
            </w:r>
            <w:r w:rsidRPr="00657F5A">
              <w:rPr>
                <w:iCs/>
                <w:sz w:val="22"/>
                <w:szCs w:val="22"/>
              </w:rPr>
              <w:br/>
            </w:r>
            <w:proofErr w:type="spellStart"/>
            <w:r w:rsidRPr="00657F5A">
              <w:rPr>
                <w:iCs/>
                <w:sz w:val="22"/>
                <w:szCs w:val="22"/>
              </w:rPr>
              <w:t>lerugatná</w:t>
            </w:r>
            <w:proofErr w:type="spellEnd"/>
            <w:r w:rsidRPr="00657F5A">
              <w:rPr>
                <w:iCs/>
                <w:sz w:val="22"/>
                <w:szCs w:val="22"/>
              </w:rPr>
              <w:t xml:space="preserve"> a csizmámat; de ezt</w:t>
            </w:r>
            <w:r w:rsidRPr="00657F5A">
              <w:rPr>
                <w:iCs/>
                <w:sz w:val="22"/>
                <w:szCs w:val="22"/>
              </w:rPr>
              <w:br/>
              <w:t>az istenséget szívemben nem érzem.</w:t>
            </w:r>
            <w:r w:rsidRPr="00657F5A">
              <w:rPr>
                <w:iCs/>
                <w:sz w:val="22"/>
                <w:szCs w:val="22"/>
              </w:rPr>
              <w:br/>
              <w:t>Husz volna köztem s Milánó között</w:t>
            </w:r>
            <w:r w:rsidRPr="00657F5A">
              <w:rPr>
                <w:iCs/>
                <w:sz w:val="22"/>
                <w:szCs w:val="22"/>
              </w:rPr>
              <w:br/>
              <w:t>fagyva s föltörve, meg nem érzeném!</w:t>
            </w:r>
            <w:r w:rsidRPr="00657F5A">
              <w:rPr>
                <w:iCs/>
                <w:sz w:val="22"/>
                <w:szCs w:val="22"/>
              </w:rPr>
              <w:br/>
              <w:t>Itt fekszik bátyád, földön, ‒ s mint a föld,</w:t>
            </w:r>
            <w:r w:rsidRPr="00657F5A">
              <w:rPr>
                <w:iCs/>
                <w:sz w:val="22"/>
                <w:szCs w:val="22"/>
              </w:rPr>
              <w:br/>
              <w:t>ha lenne, ami látszik lenni, holt, ‒</w:t>
            </w:r>
            <w:r w:rsidRPr="00657F5A">
              <w:rPr>
                <w:iCs/>
                <w:sz w:val="22"/>
                <w:szCs w:val="22"/>
              </w:rPr>
              <w:br/>
              <w:t>kit engedelmes tőröm három ujjnyi</w:t>
            </w:r>
            <w:r w:rsidRPr="00657F5A">
              <w:rPr>
                <w:iCs/>
                <w:sz w:val="22"/>
                <w:szCs w:val="22"/>
              </w:rPr>
              <w:br/>
              <w:t>darabja végleg lefektethet; és</w:t>
            </w:r>
            <w:r w:rsidRPr="00657F5A">
              <w:rPr>
                <w:iCs/>
                <w:sz w:val="22"/>
                <w:szCs w:val="22"/>
              </w:rPr>
              <w:br/>
              <w:t xml:space="preserve">te is szemet </w:t>
            </w:r>
            <w:proofErr w:type="spellStart"/>
            <w:r w:rsidRPr="00657F5A">
              <w:rPr>
                <w:iCs/>
                <w:sz w:val="22"/>
                <w:szCs w:val="22"/>
              </w:rPr>
              <w:t>húnyathatsz</w:t>
            </w:r>
            <w:proofErr w:type="spellEnd"/>
            <w:r w:rsidRPr="00657F5A">
              <w:rPr>
                <w:iCs/>
                <w:sz w:val="22"/>
                <w:szCs w:val="22"/>
              </w:rPr>
              <w:t xml:space="preserve"> végleg e vén</w:t>
            </w:r>
          </w:p>
          <w:p w:rsidR="00F03066" w:rsidRPr="00657F5A" w:rsidRDefault="00F03066" w:rsidP="00F03066">
            <w:pPr>
              <w:pStyle w:val="NormlWeb"/>
              <w:widowControl w:val="0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57F5A">
              <w:rPr>
                <w:iCs/>
                <w:sz w:val="22"/>
                <w:szCs w:val="22"/>
              </w:rPr>
              <w:t>Szatyorral, Okos Jancsival, nehogy</w:t>
            </w:r>
            <w:r w:rsidRPr="00657F5A">
              <w:rPr>
                <w:iCs/>
                <w:sz w:val="22"/>
                <w:szCs w:val="22"/>
              </w:rPr>
              <w:br/>
              <w:t>utunkba álljon: mert a többi kap</w:t>
            </w:r>
            <w:r w:rsidRPr="00657F5A">
              <w:rPr>
                <w:iCs/>
                <w:sz w:val="22"/>
                <w:szCs w:val="22"/>
              </w:rPr>
              <w:br/>
              <w:t>rajtunk, mint macska a tejen; maguk</w:t>
            </w:r>
            <w:r w:rsidRPr="00657F5A">
              <w:rPr>
                <w:iCs/>
                <w:sz w:val="22"/>
                <w:szCs w:val="22"/>
              </w:rPr>
              <w:br/>
              <w:t>számolják majd a perceket, ha mi</w:t>
            </w:r>
            <w:r w:rsidRPr="00657F5A">
              <w:rPr>
                <w:iCs/>
                <w:sz w:val="22"/>
                <w:szCs w:val="22"/>
              </w:rPr>
              <w:br/>
              <w:t>azt mondjuk, üt az óra.</w:t>
            </w:r>
          </w:p>
          <w:p w:rsidR="00657F5A" w:rsidRDefault="00657F5A" w:rsidP="00F03066">
            <w:pPr>
              <w:pStyle w:val="NormlWeb"/>
              <w:widowControl w:val="0"/>
              <w:spacing w:before="0" w:beforeAutospacing="0" w:after="0" w:afterAutospacing="0"/>
              <w:rPr>
                <w:b/>
                <w:iCs/>
                <w:sz w:val="22"/>
                <w:szCs w:val="22"/>
              </w:rPr>
            </w:pPr>
          </w:p>
          <w:p w:rsidR="00F03066" w:rsidRPr="00657F5A" w:rsidRDefault="00F03066" w:rsidP="00F03066">
            <w:pPr>
              <w:pStyle w:val="NormlWeb"/>
              <w:widowControl w:val="0"/>
              <w:spacing w:before="0" w:beforeAutospacing="0" w:after="0" w:afterAutospacing="0"/>
              <w:rPr>
                <w:b/>
                <w:iCs/>
                <w:sz w:val="22"/>
                <w:szCs w:val="22"/>
              </w:rPr>
            </w:pPr>
            <w:r w:rsidRPr="00657F5A">
              <w:rPr>
                <w:b/>
                <w:iCs/>
                <w:sz w:val="22"/>
                <w:szCs w:val="22"/>
              </w:rPr>
              <w:t>SEBASTIAN:</w:t>
            </w:r>
          </w:p>
          <w:p w:rsidR="00F03066" w:rsidRPr="00657F5A" w:rsidRDefault="00F03066" w:rsidP="00F03066">
            <w:pPr>
              <w:pStyle w:val="NormlWeb"/>
              <w:widowControl w:val="0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657F5A">
              <w:rPr>
                <w:iCs/>
                <w:sz w:val="22"/>
                <w:szCs w:val="22"/>
              </w:rPr>
              <w:t>                                      Nos, barátom,</w:t>
            </w:r>
            <w:r w:rsidRPr="00657F5A">
              <w:rPr>
                <w:iCs/>
                <w:sz w:val="22"/>
                <w:szCs w:val="22"/>
              </w:rPr>
              <w:br/>
              <w:t xml:space="preserve">te </w:t>
            </w:r>
            <w:proofErr w:type="spellStart"/>
            <w:r w:rsidRPr="00657F5A">
              <w:rPr>
                <w:iCs/>
                <w:sz w:val="22"/>
                <w:szCs w:val="22"/>
              </w:rPr>
              <w:t>léssz</w:t>
            </w:r>
            <w:proofErr w:type="spellEnd"/>
            <w:r w:rsidRPr="00657F5A">
              <w:rPr>
                <w:iCs/>
                <w:sz w:val="22"/>
                <w:szCs w:val="22"/>
              </w:rPr>
              <w:t xml:space="preserve"> a mintám: mint te Milánót,</w:t>
            </w:r>
            <w:r w:rsidRPr="00657F5A">
              <w:rPr>
                <w:iCs/>
                <w:sz w:val="22"/>
                <w:szCs w:val="22"/>
              </w:rPr>
              <w:br/>
              <w:t>megszerzem Nápolyt: húzd ki kardod: egy</w:t>
            </w:r>
            <w:r w:rsidRPr="00657F5A">
              <w:rPr>
                <w:iCs/>
                <w:sz w:val="22"/>
                <w:szCs w:val="22"/>
              </w:rPr>
              <w:br/>
              <w:t>csapás megvált adódtól s engemet</w:t>
            </w:r>
            <w:r w:rsidRPr="00657F5A">
              <w:rPr>
                <w:iCs/>
                <w:sz w:val="22"/>
                <w:szCs w:val="22"/>
              </w:rPr>
              <w:br/>
              <w:t>hálás királyoddá tesz.</w:t>
            </w:r>
          </w:p>
          <w:p w:rsidR="00F03066" w:rsidRPr="00657F5A" w:rsidRDefault="00F03066" w:rsidP="00BA03D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49" w:type="dxa"/>
          </w:tcPr>
          <w:p w:rsidR="00657F5A" w:rsidRPr="00657F5A" w:rsidRDefault="00657F5A" w:rsidP="00657F5A">
            <w:pPr>
              <w:rPr>
                <w:rFonts w:ascii="Times New Roman" w:hAnsi="Times New Roman" w:cs="Times New Roman"/>
                <w:b/>
              </w:rPr>
            </w:pPr>
            <w:r w:rsidRPr="00657F5A">
              <w:rPr>
                <w:rFonts w:ascii="Times New Roman" w:hAnsi="Times New Roman" w:cs="Times New Roman"/>
                <w:b/>
              </w:rPr>
              <w:t>SEBASTIAN:</w:t>
            </w:r>
          </w:p>
          <w:p w:rsidR="00F03066" w:rsidRPr="00657F5A" w:rsidRDefault="00F03066" w:rsidP="00F03066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657F5A">
              <w:rPr>
                <w:sz w:val="22"/>
                <w:szCs w:val="22"/>
              </w:rPr>
              <w:t>De a lelkiismereted, ‒</w:t>
            </w:r>
          </w:p>
          <w:p w:rsidR="00657F5A" w:rsidRDefault="00657F5A" w:rsidP="00F03066">
            <w:pPr>
              <w:pStyle w:val="Norm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657F5A" w:rsidRPr="00657F5A" w:rsidRDefault="00657F5A" w:rsidP="00657F5A">
            <w:pPr>
              <w:pStyle w:val="NormlWeb"/>
              <w:widowControl w:val="0"/>
              <w:spacing w:before="0" w:beforeAutospacing="0" w:after="0" w:afterAutospacing="0"/>
              <w:rPr>
                <w:b/>
                <w:iCs/>
                <w:sz w:val="22"/>
                <w:szCs w:val="22"/>
              </w:rPr>
            </w:pPr>
            <w:r w:rsidRPr="00657F5A">
              <w:rPr>
                <w:b/>
                <w:iCs/>
                <w:sz w:val="22"/>
                <w:szCs w:val="22"/>
              </w:rPr>
              <w:t>ANTONIO:</w:t>
            </w:r>
          </w:p>
          <w:p w:rsidR="00F03066" w:rsidRPr="00657F5A" w:rsidRDefault="00F03066" w:rsidP="00F03066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657F5A">
              <w:rPr>
                <w:sz w:val="22"/>
                <w:szCs w:val="22"/>
              </w:rPr>
              <w:t>Jaj, uram; az hol van? Ha tyúkszem volna,</w:t>
            </w:r>
            <w:r w:rsidRPr="00657F5A">
              <w:rPr>
                <w:sz w:val="22"/>
                <w:szCs w:val="22"/>
              </w:rPr>
              <w:br/>
              <w:t>papucsba bújnék; de sehol sem érzem</w:t>
            </w:r>
            <w:r w:rsidRPr="00657F5A">
              <w:rPr>
                <w:sz w:val="22"/>
                <w:szCs w:val="22"/>
              </w:rPr>
              <w:br/>
              <w:t>ezt az istent: ha volna húsz belőle,</w:t>
            </w:r>
            <w:r w:rsidRPr="00657F5A">
              <w:rPr>
                <w:sz w:val="22"/>
                <w:szCs w:val="22"/>
              </w:rPr>
              <w:br/>
              <w:t>Milánó és köztem, cukornak nézném,</w:t>
            </w:r>
            <w:r w:rsidRPr="00657F5A">
              <w:rPr>
                <w:sz w:val="22"/>
                <w:szCs w:val="22"/>
              </w:rPr>
              <w:br/>
              <w:t>és elolvasztanám. Itt van a bátyád,</w:t>
            </w:r>
            <w:r w:rsidRPr="00657F5A">
              <w:rPr>
                <w:sz w:val="22"/>
                <w:szCs w:val="22"/>
              </w:rPr>
              <w:br/>
              <w:t>nem volna több, mint a föld, melyen fekszik,</w:t>
            </w:r>
            <w:r w:rsidRPr="00657F5A">
              <w:rPr>
                <w:sz w:val="22"/>
                <w:szCs w:val="22"/>
              </w:rPr>
              <w:br/>
              <w:t>ha volna, aminek látszik: halott;</w:t>
            </w:r>
            <w:r w:rsidRPr="00657F5A">
              <w:rPr>
                <w:sz w:val="22"/>
                <w:szCs w:val="22"/>
              </w:rPr>
              <w:br/>
              <w:t>engedelmes acélom két hüvelykje</w:t>
            </w:r>
            <w:r w:rsidRPr="00657F5A">
              <w:rPr>
                <w:sz w:val="22"/>
                <w:szCs w:val="22"/>
              </w:rPr>
              <w:br/>
              <w:t>örökre ágyba fekteti; te addig egy</w:t>
            </w:r>
            <w:r w:rsidRPr="00657F5A">
              <w:rPr>
                <w:sz w:val="22"/>
                <w:szCs w:val="22"/>
              </w:rPr>
              <w:br/>
              <w:t xml:space="preserve">pillanat alatt elintézheted </w:t>
            </w:r>
            <w:r w:rsidRPr="00657F5A">
              <w:rPr>
                <w:sz w:val="22"/>
                <w:szCs w:val="22"/>
              </w:rPr>
              <w:br/>
              <w:t xml:space="preserve">a vén csontot, Bölcsesség urat, hogy ne </w:t>
            </w:r>
            <w:r w:rsidRPr="00657F5A">
              <w:rPr>
                <w:sz w:val="22"/>
                <w:szCs w:val="22"/>
              </w:rPr>
              <w:br/>
              <w:t>sipákoljon. A többiek, akár a</w:t>
            </w:r>
            <w:r w:rsidRPr="00657F5A">
              <w:rPr>
                <w:sz w:val="22"/>
                <w:szCs w:val="22"/>
              </w:rPr>
              <w:br/>
              <w:t xml:space="preserve">macska a tejet, </w:t>
            </w:r>
            <w:proofErr w:type="gramStart"/>
            <w:r w:rsidRPr="00657F5A">
              <w:rPr>
                <w:sz w:val="22"/>
                <w:szCs w:val="22"/>
              </w:rPr>
              <w:t>föllefetyelik</w:t>
            </w:r>
            <w:proofErr w:type="gramEnd"/>
            <w:r w:rsidRPr="00657F5A">
              <w:rPr>
                <w:sz w:val="22"/>
                <w:szCs w:val="22"/>
              </w:rPr>
              <w:t xml:space="preserve"> </w:t>
            </w:r>
            <w:r w:rsidRPr="00657F5A">
              <w:rPr>
                <w:sz w:val="22"/>
                <w:szCs w:val="22"/>
              </w:rPr>
              <w:br/>
              <w:t xml:space="preserve">amit mondunk, és ütnek, mint az óra, </w:t>
            </w:r>
            <w:r w:rsidRPr="00657F5A">
              <w:rPr>
                <w:sz w:val="22"/>
                <w:szCs w:val="22"/>
              </w:rPr>
              <w:br/>
              <w:t>minden tervünkhöz.</w:t>
            </w:r>
          </w:p>
          <w:p w:rsidR="00657F5A" w:rsidRDefault="00657F5A" w:rsidP="00F03066">
            <w:pPr>
              <w:pStyle w:val="Norm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657F5A" w:rsidRPr="00657F5A" w:rsidRDefault="00657F5A" w:rsidP="00657F5A">
            <w:pPr>
              <w:rPr>
                <w:rFonts w:ascii="Times New Roman" w:hAnsi="Times New Roman" w:cs="Times New Roman"/>
                <w:b/>
              </w:rPr>
            </w:pPr>
            <w:r w:rsidRPr="00657F5A">
              <w:rPr>
                <w:rFonts w:ascii="Times New Roman" w:hAnsi="Times New Roman" w:cs="Times New Roman"/>
                <w:b/>
              </w:rPr>
              <w:t>SEBASTIAN:</w:t>
            </w:r>
          </w:p>
          <w:p w:rsidR="00F03066" w:rsidRPr="00657F5A" w:rsidRDefault="00F03066" w:rsidP="00F03066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657F5A">
              <w:rPr>
                <w:sz w:val="22"/>
                <w:szCs w:val="22"/>
              </w:rPr>
              <w:t>A példád, barátom,</w:t>
            </w:r>
            <w:r w:rsidRPr="00657F5A">
              <w:rPr>
                <w:sz w:val="22"/>
                <w:szCs w:val="22"/>
              </w:rPr>
              <w:br/>
              <w:t>előttem áll: megszerezted Milánót,</w:t>
            </w:r>
            <w:r w:rsidRPr="00657F5A">
              <w:rPr>
                <w:sz w:val="22"/>
                <w:szCs w:val="22"/>
              </w:rPr>
              <w:br/>
              <w:t>én majd Nápolyt. Húzz kardot: egy csapás</w:t>
            </w:r>
            <w:r w:rsidRPr="00657F5A">
              <w:rPr>
                <w:sz w:val="22"/>
                <w:szCs w:val="22"/>
              </w:rPr>
              <w:br/>
              <w:t>megszabadít a hűbéri adótól,</w:t>
            </w:r>
            <w:r w:rsidRPr="00657F5A">
              <w:rPr>
                <w:sz w:val="22"/>
                <w:szCs w:val="22"/>
              </w:rPr>
              <w:br/>
              <w:t xml:space="preserve">és </w:t>
            </w:r>
            <w:proofErr w:type="gramStart"/>
            <w:r w:rsidRPr="00657F5A">
              <w:rPr>
                <w:sz w:val="22"/>
                <w:szCs w:val="22"/>
              </w:rPr>
              <w:t>én</w:t>
            </w:r>
            <w:proofErr w:type="gramEnd"/>
            <w:r w:rsidRPr="00657F5A">
              <w:rPr>
                <w:sz w:val="22"/>
                <w:szCs w:val="22"/>
              </w:rPr>
              <w:t xml:space="preserve"> mint király szeretlek majd.</w:t>
            </w:r>
          </w:p>
          <w:p w:rsidR="00F03066" w:rsidRPr="00657F5A" w:rsidRDefault="00F03066" w:rsidP="00BA03DA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03066" w:rsidRPr="00657F5A" w:rsidTr="00657F5A">
        <w:tc>
          <w:tcPr>
            <w:tcW w:w="4815" w:type="dxa"/>
          </w:tcPr>
          <w:p w:rsidR="00F03066" w:rsidRPr="00657F5A" w:rsidRDefault="00657F5A" w:rsidP="00BA03DA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657F5A">
              <w:rPr>
                <w:rFonts w:ascii="Times New Roman" w:eastAsia="Times New Roman" w:hAnsi="Times New Roman" w:cs="Times New Roman"/>
                <w:lang w:eastAsia="hu-HU"/>
              </w:rPr>
              <w:t xml:space="preserve">Shakespeare: </w:t>
            </w:r>
            <w:r w:rsidRPr="00657F5A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The </w:t>
            </w:r>
            <w:proofErr w:type="spellStart"/>
            <w:r w:rsidRPr="00657F5A">
              <w:rPr>
                <w:rFonts w:ascii="Times New Roman" w:eastAsia="Times New Roman" w:hAnsi="Times New Roman" w:cs="Times New Roman"/>
                <w:i/>
                <w:lang w:eastAsia="hu-HU"/>
              </w:rPr>
              <w:t>Tempest</w:t>
            </w:r>
            <w:proofErr w:type="spellEnd"/>
            <w:r w:rsidRPr="00657F5A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proofErr w:type="spellStart"/>
            <w:r w:rsidRPr="00657F5A">
              <w:rPr>
                <w:rFonts w:ascii="Times New Roman" w:eastAsia="Times New Roman" w:hAnsi="Times New Roman" w:cs="Times New Roman"/>
                <w:lang w:eastAsia="hu-HU"/>
              </w:rPr>
              <w:t>Act</w:t>
            </w:r>
            <w:proofErr w:type="spellEnd"/>
            <w:r w:rsidRPr="00657F5A">
              <w:rPr>
                <w:rFonts w:ascii="Times New Roman" w:eastAsia="Times New Roman" w:hAnsi="Times New Roman" w:cs="Times New Roman"/>
                <w:lang w:eastAsia="hu-HU"/>
              </w:rPr>
              <w:t xml:space="preserve"> II. </w:t>
            </w:r>
            <w:proofErr w:type="spellStart"/>
            <w:r w:rsidRPr="00657F5A">
              <w:rPr>
                <w:rFonts w:ascii="Times New Roman" w:eastAsia="Times New Roman" w:hAnsi="Times New Roman" w:cs="Times New Roman"/>
                <w:lang w:eastAsia="hu-HU"/>
              </w:rPr>
              <w:t>Scene</w:t>
            </w:r>
            <w:proofErr w:type="spellEnd"/>
            <w:r w:rsidRPr="00657F5A">
              <w:rPr>
                <w:rFonts w:ascii="Times New Roman" w:eastAsia="Times New Roman" w:hAnsi="Times New Roman" w:cs="Times New Roman"/>
                <w:lang w:eastAsia="hu-HU"/>
              </w:rPr>
              <w:t xml:space="preserve"> 1.</w:t>
            </w:r>
          </w:p>
        </w:tc>
        <w:tc>
          <w:tcPr>
            <w:tcW w:w="4483" w:type="dxa"/>
          </w:tcPr>
          <w:p w:rsidR="00F03066" w:rsidRPr="00657F5A" w:rsidRDefault="00657F5A" w:rsidP="00BA03DA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657F5A">
              <w:rPr>
                <w:rFonts w:ascii="Times New Roman" w:eastAsia="Times New Roman" w:hAnsi="Times New Roman" w:cs="Times New Roman"/>
                <w:i/>
                <w:lang w:eastAsia="hu-HU"/>
              </w:rPr>
              <w:t>Babits Mihály fordítása</w:t>
            </w:r>
          </w:p>
        </w:tc>
        <w:tc>
          <w:tcPr>
            <w:tcW w:w="4649" w:type="dxa"/>
          </w:tcPr>
          <w:p w:rsidR="00F03066" w:rsidRPr="00657F5A" w:rsidRDefault="00657F5A" w:rsidP="00BA03DA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657F5A">
              <w:rPr>
                <w:rFonts w:ascii="Times New Roman" w:eastAsia="Times New Roman" w:hAnsi="Times New Roman" w:cs="Times New Roman"/>
                <w:i/>
                <w:lang w:eastAsia="hu-HU"/>
              </w:rPr>
              <w:t>Fábri Péter fordítása</w:t>
            </w:r>
          </w:p>
        </w:tc>
      </w:tr>
      <w:bookmarkEnd w:id="0"/>
    </w:tbl>
    <w:p w:rsidR="00610084" w:rsidRPr="002D37D6" w:rsidRDefault="00610084" w:rsidP="005D4345">
      <w:pPr>
        <w:widowControl w:val="0"/>
        <w:spacing w:after="0" w:line="240" w:lineRule="auto"/>
        <w:rPr>
          <w:sz w:val="20"/>
          <w:szCs w:val="20"/>
        </w:rPr>
      </w:pPr>
    </w:p>
    <w:sectPr w:rsidR="00610084" w:rsidRPr="002D37D6" w:rsidSect="005E5A5C">
      <w:headerReference w:type="default" r:id="rId10"/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5A" w:rsidRDefault="00657F5A" w:rsidP="00657F5A">
      <w:pPr>
        <w:spacing w:after="0" w:line="240" w:lineRule="auto"/>
      </w:pPr>
      <w:r>
        <w:separator/>
      </w:r>
    </w:p>
  </w:endnote>
  <w:endnote w:type="continuationSeparator" w:id="0">
    <w:p w:rsidR="00657F5A" w:rsidRDefault="00657F5A" w:rsidP="0065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5A" w:rsidRDefault="00657F5A" w:rsidP="00657F5A">
      <w:pPr>
        <w:spacing w:after="0" w:line="240" w:lineRule="auto"/>
      </w:pPr>
      <w:r>
        <w:separator/>
      </w:r>
    </w:p>
  </w:footnote>
  <w:footnote w:type="continuationSeparator" w:id="0">
    <w:p w:rsidR="00657F5A" w:rsidRDefault="00657F5A" w:rsidP="0065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5C" w:rsidRDefault="005E5A5C" w:rsidP="005E5A5C">
    <w:pPr>
      <w:pStyle w:val="lfej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The </w:t>
    </w:r>
    <w:proofErr w:type="spellStart"/>
    <w:r>
      <w:rPr>
        <w:rFonts w:ascii="Times New Roman" w:hAnsi="Times New Roman" w:cs="Times New Roman"/>
        <w:sz w:val="20"/>
        <w:szCs w:val="20"/>
      </w:rPr>
      <w:t>method</w:t>
    </w:r>
    <w:proofErr w:type="spellEnd"/>
    <w:r>
      <w:rPr>
        <w:rFonts w:ascii="Times New Roman" w:hAnsi="Times New Roman" w:cs="Times New Roman"/>
        <w:sz w:val="20"/>
        <w:szCs w:val="20"/>
      </w:rPr>
      <w:t xml:space="preserve"> of </w:t>
    </w:r>
    <w:proofErr w:type="spellStart"/>
    <w:r>
      <w:rPr>
        <w:rFonts w:ascii="Times New Roman" w:hAnsi="Times New Roman" w:cs="Times New Roman"/>
        <w:sz w:val="20"/>
        <w:szCs w:val="20"/>
      </w:rPr>
      <w:t>Reading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proofErr w:type="gramStart"/>
    <w:r>
      <w:rPr>
        <w:rFonts w:ascii="Times New Roman" w:hAnsi="Times New Roman" w:cs="Times New Roman"/>
        <w:sz w:val="20"/>
        <w:szCs w:val="20"/>
      </w:rPr>
      <w:t>Circles</w:t>
    </w:r>
    <w:proofErr w:type="spellEnd"/>
    <w:r w:rsidR="00D869FD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</w:t>
    </w:r>
    <w:r w:rsidR="00EE0383">
      <w:rPr>
        <w:rFonts w:ascii="Times New Roman" w:hAnsi="Times New Roman" w:cs="Times New Roman"/>
        <w:sz w:val="20"/>
        <w:szCs w:val="20"/>
      </w:rPr>
      <w:t>Erasmus-nap</w:t>
    </w:r>
    <w:proofErr w:type="gramEnd"/>
    <w:r w:rsidR="00EE0383">
      <w:rPr>
        <w:rFonts w:ascii="Times New Roman" w:hAnsi="Times New Roman" w:cs="Times New Roman"/>
        <w:sz w:val="20"/>
        <w:szCs w:val="20"/>
      </w:rPr>
      <w:t>, Radnóti Miklós Gyakorlóiskola,</w:t>
    </w:r>
    <w:r w:rsidR="00EE0383" w:rsidRPr="00EE0383">
      <w:rPr>
        <w:rFonts w:ascii="Times New Roman" w:hAnsi="Times New Roman" w:cs="Times New Roman"/>
        <w:sz w:val="20"/>
        <w:szCs w:val="20"/>
      </w:rPr>
      <w:t xml:space="preserve"> 2018. október 12-én</w:t>
    </w:r>
    <w:r>
      <w:rPr>
        <w:rFonts w:ascii="Times New Roman" w:hAnsi="Times New Roman" w:cs="Times New Roman"/>
        <w:sz w:val="20"/>
        <w:szCs w:val="20"/>
      </w:rPr>
      <w:t xml:space="preserve">   </w:t>
    </w:r>
  </w:p>
  <w:p w:rsidR="00657F5A" w:rsidRDefault="005E5A5C" w:rsidP="005E5A5C">
    <w:pPr>
      <w:pStyle w:val="lfej"/>
      <w:jc w:val="center"/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     </w:t>
    </w:r>
    <w:r w:rsidR="00EE0383" w:rsidRPr="00EE0383">
      <w:rPr>
        <w:rFonts w:ascii="Times New Roman" w:hAnsi="Times New Roman" w:cs="Times New Roman"/>
        <w:sz w:val="20"/>
        <w:szCs w:val="20"/>
      </w:rPr>
      <w:t xml:space="preserve">Gulyásné Pusztai Réka, </w:t>
    </w:r>
    <w:proofErr w:type="spellStart"/>
    <w:r w:rsidR="00EE0383" w:rsidRPr="00EE0383">
      <w:rPr>
        <w:rFonts w:ascii="Times New Roman" w:hAnsi="Times New Roman" w:cs="Times New Roman"/>
        <w:sz w:val="20"/>
        <w:szCs w:val="20"/>
      </w:rPr>
      <w:t>Mozer</w:t>
    </w:r>
    <w:proofErr w:type="spellEnd"/>
    <w:r w:rsidR="00EE0383" w:rsidRPr="00EE0383">
      <w:rPr>
        <w:rFonts w:ascii="Times New Roman" w:hAnsi="Times New Roman" w:cs="Times New Roman"/>
        <w:sz w:val="20"/>
        <w:szCs w:val="20"/>
      </w:rPr>
      <w:t xml:space="preserve"> Tamás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DA"/>
    <w:rsid w:val="001657E8"/>
    <w:rsid w:val="002D37D6"/>
    <w:rsid w:val="002D7027"/>
    <w:rsid w:val="003F5E2C"/>
    <w:rsid w:val="00571FF8"/>
    <w:rsid w:val="005D4345"/>
    <w:rsid w:val="005E5A5C"/>
    <w:rsid w:val="00610084"/>
    <w:rsid w:val="00621688"/>
    <w:rsid w:val="00657F5A"/>
    <w:rsid w:val="00663693"/>
    <w:rsid w:val="00751A02"/>
    <w:rsid w:val="00891001"/>
    <w:rsid w:val="00A27B61"/>
    <w:rsid w:val="00A62C2D"/>
    <w:rsid w:val="00AF32CE"/>
    <w:rsid w:val="00B76F3D"/>
    <w:rsid w:val="00BA03DA"/>
    <w:rsid w:val="00D869FD"/>
    <w:rsid w:val="00DD5103"/>
    <w:rsid w:val="00EA50A5"/>
    <w:rsid w:val="00EE0383"/>
    <w:rsid w:val="00F0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1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F03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57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7F5A"/>
  </w:style>
  <w:style w:type="paragraph" w:styleId="llb">
    <w:name w:val="footer"/>
    <w:basedOn w:val="Norml"/>
    <w:link w:val="llbChar"/>
    <w:uiPriority w:val="99"/>
    <w:unhideWhenUsed/>
    <w:rsid w:val="00657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7F5A"/>
  </w:style>
  <w:style w:type="paragraph" w:styleId="Buborkszveg">
    <w:name w:val="Balloon Text"/>
    <w:basedOn w:val="Norml"/>
    <w:link w:val="BuborkszvegChar"/>
    <w:uiPriority w:val="99"/>
    <w:semiHidden/>
    <w:unhideWhenUsed/>
    <w:rsid w:val="00EE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038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E5A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1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F03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57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7F5A"/>
  </w:style>
  <w:style w:type="paragraph" w:styleId="llb">
    <w:name w:val="footer"/>
    <w:basedOn w:val="Norml"/>
    <w:link w:val="llbChar"/>
    <w:uiPriority w:val="99"/>
    <w:unhideWhenUsed/>
    <w:rsid w:val="00657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7F5A"/>
  </w:style>
  <w:style w:type="paragraph" w:styleId="Buborkszveg">
    <w:name w:val="Balloon Text"/>
    <w:basedOn w:val="Norml"/>
    <w:link w:val="BuborkszvegChar"/>
    <w:uiPriority w:val="99"/>
    <w:semiHidden/>
    <w:unhideWhenUsed/>
    <w:rsid w:val="00EE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038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E5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7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teachers/readingcircles/?cc=gb&amp;selLanguage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sweatshakespeare.com/shakespeares-play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osweatshakespeare.com/shakespeares-plays/modern-tempest/act-2-scene-1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1109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Mozer Tamás</cp:lastModifiedBy>
  <cp:revision>9</cp:revision>
  <cp:lastPrinted>2018-10-11T16:09:00Z</cp:lastPrinted>
  <dcterms:created xsi:type="dcterms:W3CDTF">2018-10-10T14:47:00Z</dcterms:created>
  <dcterms:modified xsi:type="dcterms:W3CDTF">2018-10-11T16:10:00Z</dcterms:modified>
</cp:coreProperties>
</file>